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8C34D" w14:textId="7D4C74F1" w:rsidR="00402208" w:rsidRPr="00037AC8" w:rsidRDefault="00402208" w:rsidP="006C0698">
      <w:pPr>
        <w:pStyle w:val="Heading1"/>
        <w:numPr>
          <w:ilvl w:val="0"/>
          <w:numId w:val="0"/>
        </w:numPr>
        <w:spacing w:before="0" w:after="0"/>
        <w:ind w:left="431" w:hanging="431"/>
        <w:jc w:val="center"/>
        <w:rPr>
          <w:sz w:val="24"/>
          <w:szCs w:val="24"/>
        </w:rPr>
      </w:pPr>
      <w:r>
        <w:rPr>
          <w:sz w:val="24"/>
          <w:szCs w:val="24"/>
        </w:rPr>
        <w:t xml:space="preserve">Questionnaire for </w:t>
      </w:r>
      <w:r w:rsidR="003904B6">
        <w:rPr>
          <w:sz w:val="24"/>
          <w:szCs w:val="24"/>
        </w:rPr>
        <w:t>trade unions</w:t>
      </w:r>
    </w:p>
    <w:p w14:paraId="26553B0A" w14:textId="77777777" w:rsidR="004971F9" w:rsidRDefault="004971F9" w:rsidP="006C0698">
      <w:pPr>
        <w:spacing w:after="0"/>
        <w:rPr>
          <w:lang w:eastAsia="en-GB"/>
        </w:rPr>
      </w:pPr>
    </w:p>
    <w:p w14:paraId="0476CCD5" w14:textId="77777777" w:rsidR="005A5A87" w:rsidRDefault="005A5A87" w:rsidP="006C0698">
      <w:pPr>
        <w:spacing w:after="0"/>
      </w:pPr>
      <w:r w:rsidRPr="00D018D9">
        <w:rPr>
          <w:lang w:eastAsia="en-GB"/>
        </w:rPr>
        <w:t>Risk &amp;</w:t>
      </w:r>
      <w:r>
        <w:rPr>
          <w:lang w:eastAsia="en-GB"/>
        </w:rPr>
        <w:t xml:space="preserve"> Policy Analysts (RPA)</w:t>
      </w:r>
      <w:r w:rsidRPr="00D018D9">
        <w:rPr>
          <w:lang w:eastAsia="en-GB"/>
        </w:rPr>
        <w:t xml:space="preserve">, </w:t>
      </w:r>
      <w:r>
        <w:rPr>
          <w:lang w:eastAsia="en-GB"/>
        </w:rPr>
        <w:t xml:space="preserve">Verisk 3E, Mayer Brown, and </w:t>
      </w:r>
      <w:r w:rsidRPr="00D018D9">
        <w:rPr>
          <w:lang w:eastAsia="en-GB"/>
        </w:rPr>
        <w:t xml:space="preserve">FoBiG </w:t>
      </w:r>
      <w:r>
        <w:rPr>
          <w:lang w:eastAsia="en-GB"/>
        </w:rPr>
        <w:t>have</w:t>
      </w:r>
      <w:r w:rsidRPr="00F8656F">
        <w:rPr>
          <w:lang w:eastAsia="en-GB"/>
        </w:rPr>
        <w:t xml:space="preserve"> been contracted by the European Commission (DG Employment, Social Affairs and Inclusion) to </w:t>
      </w:r>
      <w:r w:rsidRPr="00D018D9">
        <w:rPr>
          <w:lang w:eastAsia="en-GB"/>
        </w:rPr>
        <w:t xml:space="preserve">support a </w:t>
      </w:r>
      <w:r>
        <w:rPr>
          <w:lang w:eastAsia="en-GB"/>
        </w:rPr>
        <w:t>possible</w:t>
      </w:r>
      <w:r w:rsidRPr="00D018D9">
        <w:rPr>
          <w:lang w:eastAsia="en-GB"/>
        </w:rPr>
        <w:t xml:space="preserve"> </w:t>
      </w:r>
      <w:r>
        <w:rPr>
          <w:lang w:eastAsia="en-GB"/>
        </w:rPr>
        <w:t xml:space="preserve">revision of the EU legal framework regulating occupational exposure to reprotoxic substances.  This framework comprises (amongst others) </w:t>
      </w:r>
      <w:r w:rsidRPr="001D1704">
        <w:t>Directive 2004/37/EC (Carcinogens and Mutagens Directive, CMD)</w:t>
      </w:r>
      <w:r>
        <w:t xml:space="preserve"> and </w:t>
      </w:r>
      <w:r w:rsidRPr="001D1704">
        <w:t>Directive 98/24/EC (Chemical Agents Directive, CAD)</w:t>
      </w:r>
      <w:r>
        <w:t>.</w:t>
      </w:r>
    </w:p>
    <w:p w14:paraId="734E67F7" w14:textId="77777777" w:rsidR="006C0698" w:rsidRPr="001D1704" w:rsidRDefault="006C0698" w:rsidP="006C0698">
      <w:pPr>
        <w:spacing w:after="0"/>
      </w:pPr>
    </w:p>
    <w:p w14:paraId="5C9CC412" w14:textId="16287118" w:rsidR="005A5A87" w:rsidRDefault="005A5A87" w:rsidP="006C0698">
      <w:pPr>
        <w:spacing w:after="0"/>
        <w:rPr>
          <w:lang w:eastAsia="en-GB"/>
        </w:rPr>
      </w:pPr>
      <w:r>
        <w:rPr>
          <w:lang w:eastAsia="en-GB"/>
        </w:rPr>
        <w:t>The stakeholder consultation exercise for this study is divided into two stages.  The aim of the first phase was to analyse current exposure to</w:t>
      </w:r>
      <w:r w:rsidR="00FD2934">
        <w:rPr>
          <w:lang w:eastAsia="en-GB"/>
        </w:rPr>
        <w:t xml:space="preserve"> reprotoxic</w:t>
      </w:r>
      <w:r>
        <w:rPr>
          <w:lang w:eastAsia="en-GB"/>
        </w:rPr>
        <w:t xml:space="preserve"> substances.  The purpose of the second phase (this questionnaire) is to assess the impacts of policy options for changing the CAD and CMD.</w:t>
      </w:r>
    </w:p>
    <w:p w14:paraId="21F75130" w14:textId="77777777" w:rsidR="006C0698" w:rsidRDefault="006C0698" w:rsidP="006C0698">
      <w:pPr>
        <w:spacing w:after="0"/>
        <w:rPr>
          <w:lang w:eastAsia="en-GB"/>
        </w:rPr>
      </w:pPr>
    </w:p>
    <w:p w14:paraId="051AC554" w14:textId="4E74C572" w:rsidR="005A5A87" w:rsidRDefault="005A5A87" w:rsidP="006C0698">
      <w:pPr>
        <w:spacing w:after="0"/>
      </w:pPr>
      <w:r w:rsidRPr="00694AB7">
        <w:rPr>
          <w:lang w:eastAsia="en-GB"/>
        </w:rPr>
        <w:t xml:space="preserve">This questionnaire is intended for </w:t>
      </w:r>
      <w:r w:rsidR="00FC1598">
        <w:rPr>
          <w:lang w:eastAsia="en-GB"/>
        </w:rPr>
        <w:t>trade unions that represent</w:t>
      </w:r>
      <w:r w:rsidRPr="00694AB7">
        <w:rPr>
          <w:lang w:eastAsia="en-GB"/>
        </w:rPr>
        <w:t xml:space="preserve"> workers </w:t>
      </w:r>
      <w:r w:rsidR="00FC1598">
        <w:rPr>
          <w:lang w:eastAsia="en-GB"/>
        </w:rPr>
        <w:t>that could be</w:t>
      </w:r>
      <w:r w:rsidRPr="00694AB7">
        <w:rPr>
          <w:lang w:eastAsia="en-GB"/>
        </w:rPr>
        <w:t xml:space="preserve"> exposed to</w:t>
      </w:r>
      <w:r w:rsidRPr="00694AB7">
        <w:rPr>
          <w:b/>
          <w:lang w:eastAsia="en-GB"/>
        </w:rPr>
        <w:t xml:space="preserve"> reprotoxic substances</w:t>
      </w:r>
      <w:r w:rsidRPr="00694AB7">
        <w:rPr>
          <w:rStyle w:val="FootnoteReference"/>
          <w:b/>
          <w:lang w:eastAsia="en-GB"/>
        </w:rPr>
        <w:footnoteReference w:id="1"/>
      </w:r>
      <w:r w:rsidRPr="00694AB7">
        <w:rPr>
          <w:b/>
          <w:lang w:eastAsia="en-GB"/>
        </w:rPr>
        <w:t xml:space="preserve"> of Categories 1A or 1B</w:t>
      </w:r>
      <w:r w:rsidRPr="00694AB7">
        <w:rPr>
          <w:rStyle w:val="FootnoteReference"/>
          <w:b/>
          <w:lang w:eastAsia="en-GB"/>
        </w:rPr>
        <w:footnoteReference w:id="2"/>
      </w:r>
      <w:r w:rsidRPr="00694AB7">
        <w:rPr>
          <w:b/>
          <w:lang w:eastAsia="en-GB"/>
        </w:rPr>
        <w:t xml:space="preserve"> </w:t>
      </w:r>
      <w:r>
        <w:rPr>
          <w:b/>
          <w:lang w:eastAsia="en-GB"/>
        </w:rPr>
        <w:t xml:space="preserve">(hereinafter R 1A/1B substances) </w:t>
      </w:r>
      <w:r w:rsidRPr="00694AB7">
        <w:rPr>
          <w:b/>
          <w:lang w:eastAsia="en-GB"/>
        </w:rPr>
        <w:t>which are not also Carcinogens and/or Mutagens of Categories 1A or 1B</w:t>
      </w:r>
      <w:r>
        <w:rPr>
          <w:b/>
          <w:lang w:eastAsia="en-GB"/>
        </w:rPr>
        <w:t xml:space="preserve"> (C/M 1A/AB)</w:t>
      </w:r>
      <w:r w:rsidRPr="00694AB7">
        <w:rPr>
          <w:b/>
          <w:lang w:eastAsia="en-GB"/>
        </w:rPr>
        <w:t xml:space="preserve">, i.e. substances currently within the scope of the CAD but not the CMD. </w:t>
      </w:r>
      <w:r w:rsidRPr="00694AB7">
        <w:rPr>
          <w:lang w:eastAsia="en-GB"/>
        </w:rPr>
        <w:t xml:space="preserve"> P</w:t>
      </w:r>
      <w:r w:rsidRPr="00694AB7">
        <w:t xml:space="preserve">lease note that some Member States (Austria, Belgium, Czech Republic, Finland, France, Germany, the Netherlands, Sweden and the United Kingdom) have </w:t>
      </w:r>
      <w:r>
        <w:t xml:space="preserve">(fully or partially) </w:t>
      </w:r>
      <w:r w:rsidRPr="00694AB7">
        <w:t>extended the scope of the national legislation transposing the CMD to cover R1A/1B substances.</w:t>
      </w:r>
    </w:p>
    <w:p w14:paraId="27F26BD7" w14:textId="77777777" w:rsidR="006C0698" w:rsidRPr="00694AB7" w:rsidRDefault="006C0698" w:rsidP="006C0698">
      <w:pPr>
        <w:spacing w:after="0"/>
        <w:rPr>
          <w:lang w:eastAsia="en-GB"/>
        </w:rPr>
      </w:pPr>
    </w:p>
    <w:p w14:paraId="6F10D25F" w14:textId="5812C477" w:rsidR="005A5A87" w:rsidRDefault="005A5A87" w:rsidP="006C0698">
      <w:pPr>
        <w:spacing w:after="0"/>
        <w:rPr>
          <w:lang w:eastAsia="en-GB"/>
        </w:rPr>
      </w:pPr>
      <w:r>
        <w:rPr>
          <w:lang w:eastAsia="en-GB"/>
        </w:rPr>
        <w:t xml:space="preserve">The policy options are summarised below.  </w:t>
      </w:r>
      <w:r w:rsidR="00716726">
        <w:rPr>
          <w:lang w:eastAsia="en-GB"/>
        </w:rPr>
        <w:t>A</w:t>
      </w:r>
      <w:r w:rsidR="00843B0D">
        <w:rPr>
          <w:lang w:eastAsia="en-GB"/>
        </w:rPr>
        <w:t xml:space="preserve"> </w:t>
      </w:r>
      <w:r>
        <w:rPr>
          <w:lang w:eastAsia="en-GB"/>
        </w:rPr>
        <w:t xml:space="preserve">more detailed description is provided </w:t>
      </w:r>
      <w:hyperlink r:id="rId11" w:history="1">
        <w:r w:rsidR="00716726" w:rsidRPr="00E56203">
          <w:rPr>
            <w:rStyle w:val="Hyperlink"/>
            <w:lang w:eastAsia="en-GB"/>
          </w:rPr>
          <w:t>http://rpaltd.co.uk/uploads/page_files/policy-options-final-9-oct-18.pdf</w:t>
        </w:r>
      </w:hyperlink>
      <w:r>
        <w:rPr>
          <w:lang w:eastAsia="en-GB"/>
        </w:rPr>
        <w:t>.</w:t>
      </w:r>
    </w:p>
    <w:p w14:paraId="1A1FE2EF" w14:textId="77777777" w:rsidR="006C0698" w:rsidRDefault="006C0698" w:rsidP="006C0698">
      <w:pPr>
        <w:spacing w:after="0"/>
        <w:rPr>
          <w:lang w:eastAsia="en-GB"/>
        </w:rPr>
      </w:pPr>
    </w:p>
    <w:tbl>
      <w:tblPr>
        <w:tblStyle w:val="TableGrid"/>
        <w:tblW w:w="4969" w:type="pct"/>
        <w:tblInd w:w="-5" w:type="dxa"/>
        <w:tblLook w:val="04A0" w:firstRow="1" w:lastRow="0" w:firstColumn="1" w:lastColumn="0" w:noHBand="0" w:noVBand="1"/>
      </w:tblPr>
      <w:tblGrid>
        <w:gridCol w:w="2665"/>
        <w:gridCol w:w="6520"/>
      </w:tblGrid>
      <w:tr w:rsidR="005A5A87" w14:paraId="18ACCB31" w14:textId="77777777" w:rsidTr="002C56D4">
        <w:trPr>
          <w:trHeight w:val="284"/>
          <w:tblHeader/>
        </w:trPr>
        <w:tc>
          <w:tcPr>
            <w:tcW w:w="1451" w:type="pct"/>
            <w:shd w:val="clear" w:color="auto" w:fill="569BBE"/>
            <w:vAlign w:val="center"/>
          </w:tcPr>
          <w:p w14:paraId="736382D1" w14:textId="77777777" w:rsidR="005A5A87" w:rsidRPr="00455AA2" w:rsidRDefault="005A5A87" w:rsidP="006C0698">
            <w:pPr>
              <w:pStyle w:val="FigTabCaption"/>
              <w:rPr>
                <w:sz w:val="18"/>
                <w:szCs w:val="18"/>
              </w:rPr>
            </w:pPr>
            <w:r w:rsidRPr="00455AA2">
              <w:rPr>
                <w:sz w:val="18"/>
                <w:szCs w:val="18"/>
              </w:rPr>
              <w:t>Option</w:t>
            </w:r>
          </w:p>
        </w:tc>
        <w:tc>
          <w:tcPr>
            <w:tcW w:w="3549" w:type="pct"/>
            <w:shd w:val="clear" w:color="auto" w:fill="569BBE"/>
          </w:tcPr>
          <w:p w14:paraId="4B9E72F4" w14:textId="77777777" w:rsidR="005A5A87" w:rsidRPr="00455AA2" w:rsidRDefault="005A5A87" w:rsidP="006C0698">
            <w:pPr>
              <w:pStyle w:val="FigTabCaption"/>
              <w:rPr>
                <w:sz w:val="18"/>
                <w:szCs w:val="18"/>
              </w:rPr>
            </w:pPr>
            <w:r w:rsidRPr="00455AA2">
              <w:rPr>
                <w:sz w:val="18"/>
                <w:szCs w:val="18"/>
              </w:rPr>
              <w:t>Description</w:t>
            </w:r>
          </w:p>
        </w:tc>
      </w:tr>
      <w:tr w:rsidR="005A5A87" w14:paraId="6DE2F25C" w14:textId="77777777" w:rsidTr="002C56D4">
        <w:trPr>
          <w:trHeight w:val="70"/>
        </w:trPr>
        <w:tc>
          <w:tcPr>
            <w:tcW w:w="1451" w:type="pct"/>
            <w:vAlign w:val="center"/>
          </w:tcPr>
          <w:p w14:paraId="37FBD465" w14:textId="77777777" w:rsidR="005A5A87" w:rsidRPr="00455AA2" w:rsidRDefault="005A5A87" w:rsidP="006C0698">
            <w:pPr>
              <w:pStyle w:val="Table"/>
              <w:rPr>
                <w:b/>
                <w:sz w:val="18"/>
                <w:szCs w:val="18"/>
              </w:rPr>
            </w:pPr>
            <w:r w:rsidRPr="00455AA2">
              <w:rPr>
                <w:b/>
                <w:sz w:val="18"/>
                <w:szCs w:val="18"/>
              </w:rPr>
              <w:t>O1: Baseline (no changes to EU OSH legislation)</w:t>
            </w:r>
          </w:p>
        </w:tc>
        <w:tc>
          <w:tcPr>
            <w:tcW w:w="3549" w:type="pct"/>
          </w:tcPr>
          <w:p w14:paraId="530FE601" w14:textId="77777777" w:rsidR="005A5A87" w:rsidRPr="00903185" w:rsidRDefault="005A5A87" w:rsidP="006C0698">
            <w:pPr>
              <w:pStyle w:val="Table"/>
              <w:rPr>
                <w:sz w:val="18"/>
                <w:szCs w:val="18"/>
              </w:rPr>
            </w:pPr>
            <w:r w:rsidRPr="00903185">
              <w:rPr>
                <w:sz w:val="18"/>
                <w:szCs w:val="18"/>
              </w:rPr>
              <w:t>No change to EU OSH legislation (CAD and CMD)</w:t>
            </w:r>
          </w:p>
          <w:p w14:paraId="23F7A0DD" w14:textId="77777777" w:rsidR="005A5A87" w:rsidRPr="00903185" w:rsidRDefault="005A5A87" w:rsidP="006C0698">
            <w:pPr>
              <w:pStyle w:val="Table"/>
              <w:rPr>
                <w:sz w:val="18"/>
                <w:szCs w:val="18"/>
              </w:rPr>
            </w:pPr>
            <w:r w:rsidRPr="00903185">
              <w:rPr>
                <w:sz w:val="18"/>
                <w:szCs w:val="18"/>
              </w:rPr>
              <w:t>Provision of guidance on best available techniques and interpretation of the CMD/CAD</w:t>
            </w:r>
          </w:p>
        </w:tc>
      </w:tr>
      <w:tr w:rsidR="005A5A87" w:rsidRPr="00404463" w14:paraId="4A9D8DC6" w14:textId="77777777" w:rsidTr="002C56D4">
        <w:trPr>
          <w:trHeight w:val="284"/>
        </w:trPr>
        <w:tc>
          <w:tcPr>
            <w:tcW w:w="1451" w:type="pct"/>
            <w:vAlign w:val="center"/>
          </w:tcPr>
          <w:p w14:paraId="3678967A" w14:textId="77777777" w:rsidR="005A5A87" w:rsidRPr="00455AA2" w:rsidRDefault="005A5A87" w:rsidP="006C0698">
            <w:pPr>
              <w:pStyle w:val="Table"/>
              <w:rPr>
                <w:b/>
                <w:sz w:val="18"/>
                <w:szCs w:val="18"/>
              </w:rPr>
            </w:pPr>
            <w:r w:rsidRPr="00455AA2">
              <w:rPr>
                <w:b/>
                <w:sz w:val="18"/>
                <w:szCs w:val="18"/>
              </w:rPr>
              <w:t>O2: Rs in CMD (no derogations)</w:t>
            </w:r>
          </w:p>
        </w:tc>
        <w:tc>
          <w:tcPr>
            <w:tcW w:w="3549" w:type="pct"/>
          </w:tcPr>
          <w:p w14:paraId="4B31A541" w14:textId="77777777" w:rsidR="005A5A87" w:rsidRPr="00903185" w:rsidRDefault="005A5A87" w:rsidP="006C0698">
            <w:pPr>
              <w:pStyle w:val="Table"/>
              <w:rPr>
                <w:sz w:val="18"/>
                <w:szCs w:val="18"/>
              </w:rPr>
            </w:pPr>
            <w:r w:rsidRPr="00903185">
              <w:rPr>
                <w:sz w:val="18"/>
                <w:szCs w:val="18"/>
              </w:rPr>
              <w:t>Inclusion of R1A and 1B chemicals into the scope of CMD with full application of the requirements in the CMD</w:t>
            </w:r>
          </w:p>
        </w:tc>
      </w:tr>
      <w:tr w:rsidR="005A5A87" w:rsidRPr="00DD784D" w14:paraId="2FA1C443" w14:textId="77777777" w:rsidTr="002C56D4">
        <w:trPr>
          <w:trHeight w:val="284"/>
        </w:trPr>
        <w:tc>
          <w:tcPr>
            <w:tcW w:w="1451" w:type="pct"/>
            <w:vAlign w:val="center"/>
          </w:tcPr>
          <w:p w14:paraId="1954B2A2" w14:textId="77777777" w:rsidR="005A5A87" w:rsidRPr="00455AA2" w:rsidRDefault="005A5A87" w:rsidP="006C0698">
            <w:pPr>
              <w:pStyle w:val="Table"/>
              <w:rPr>
                <w:b/>
                <w:sz w:val="18"/>
                <w:szCs w:val="18"/>
              </w:rPr>
            </w:pPr>
            <w:r w:rsidRPr="00455AA2">
              <w:rPr>
                <w:b/>
                <w:sz w:val="18"/>
                <w:szCs w:val="18"/>
              </w:rPr>
              <w:t>O3: Rs in CMD but derogations</w:t>
            </w:r>
          </w:p>
        </w:tc>
        <w:tc>
          <w:tcPr>
            <w:tcW w:w="3549" w:type="pct"/>
          </w:tcPr>
          <w:p w14:paraId="6155B230" w14:textId="77777777" w:rsidR="005A5A87" w:rsidRPr="00903185" w:rsidRDefault="005A5A87" w:rsidP="006C0698">
            <w:pPr>
              <w:pStyle w:val="Table"/>
              <w:rPr>
                <w:sz w:val="18"/>
                <w:szCs w:val="18"/>
              </w:rPr>
            </w:pPr>
            <w:r w:rsidRPr="00903185">
              <w:rPr>
                <w:sz w:val="18"/>
                <w:szCs w:val="18"/>
              </w:rPr>
              <w:t xml:space="preserve">Inclusion of reprotoxic 1A and 1B chemicals in the scope of the CMD but with derogations from the substitution, closed systems, minimisation and record keeping requirements, unless an EU scientific committee confirms that a substance has no threshold. </w:t>
            </w:r>
          </w:p>
        </w:tc>
      </w:tr>
      <w:tr w:rsidR="005A5A87" w14:paraId="6B18E69D" w14:textId="77777777" w:rsidTr="002C56D4">
        <w:trPr>
          <w:trHeight w:val="284"/>
        </w:trPr>
        <w:tc>
          <w:tcPr>
            <w:tcW w:w="1451" w:type="pct"/>
            <w:vAlign w:val="center"/>
          </w:tcPr>
          <w:p w14:paraId="6BF31C99" w14:textId="77777777" w:rsidR="005A5A87" w:rsidRPr="00455AA2" w:rsidRDefault="005A5A87" w:rsidP="006C0698">
            <w:pPr>
              <w:pStyle w:val="Table"/>
              <w:rPr>
                <w:b/>
                <w:sz w:val="18"/>
                <w:szCs w:val="18"/>
              </w:rPr>
            </w:pPr>
            <w:r w:rsidRPr="00455AA2">
              <w:rPr>
                <w:b/>
                <w:sz w:val="18"/>
                <w:szCs w:val="18"/>
              </w:rPr>
              <w:t>O4: Merge CAD &amp; CMD into CSD but no modernisation</w:t>
            </w:r>
          </w:p>
        </w:tc>
        <w:tc>
          <w:tcPr>
            <w:tcW w:w="3549" w:type="pct"/>
          </w:tcPr>
          <w:p w14:paraId="689D06C0" w14:textId="77777777" w:rsidR="005A5A87" w:rsidRPr="00903185" w:rsidRDefault="005A5A87" w:rsidP="006C0698">
            <w:pPr>
              <w:pStyle w:val="Table"/>
              <w:rPr>
                <w:sz w:val="18"/>
                <w:szCs w:val="18"/>
              </w:rPr>
            </w:pPr>
            <w:r w:rsidRPr="00903185">
              <w:rPr>
                <w:sz w:val="18"/>
                <w:szCs w:val="18"/>
              </w:rPr>
              <w:t xml:space="preserve">Merging the CMD and CAD into a single directive, applying CMD-equivalent requirements to R 1A/1B substances </w:t>
            </w:r>
          </w:p>
        </w:tc>
      </w:tr>
      <w:tr w:rsidR="005A5A87" w:rsidRPr="00D8787A" w14:paraId="234CDB47" w14:textId="77777777" w:rsidTr="002C56D4">
        <w:trPr>
          <w:trHeight w:val="294"/>
        </w:trPr>
        <w:tc>
          <w:tcPr>
            <w:tcW w:w="1451" w:type="pct"/>
            <w:vAlign w:val="center"/>
          </w:tcPr>
          <w:p w14:paraId="35540055" w14:textId="77777777" w:rsidR="005A5A87" w:rsidRPr="00455AA2" w:rsidRDefault="005A5A87" w:rsidP="006C0698">
            <w:pPr>
              <w:pStyle w:val="Table"/>
              <w:rPr>
                <w:b/>
                <w:sz w:val="18"/>
                <w:szCs w:val="18"/>
              </w:rPr>
            </w:pPr>
            <w:r w:rsidRPr="00455AA2">
              <w:rPr>
                <w:b/>
                <w:sz w:val="18"/>
                <w:szCs w:val="18"/>
              </w:rPr>
              <w:t>O5: Merge CAD &amp; CMD into CSD and modernise</w:t>
            </w:r>
          </w:p>
        </w:tc>
        <w:tc>
          <w:tcPr>
            <w:tcW w:w="3549" w:type="pct"/>
          </w:tcPr>
          <w:p w14:paraId="729D9AE9" w14:textId="77777777" w:rsidR="005A5A87" w:rsidRPr="00903185" w:rsidRDefault="005A5A87" w:rsidP="006C0698">
            <w:pPr>
              <w:pStyle w:val="Table"/>
              <w:rPr>
                <w:sz w:val="18"/>
                <w:szCs w:val="18"/>
              </w:rPr>
            </w:pPr>
            <w:r w:rsidRPr="00903185">
              <w:rPr>
                <w:sz w:val="18"/>
                <w:szCs w:val="18"/>
              </w:rPr>
              <w:t xml:space="preserve">Merging the CMD and CAD into a single directive, applying CMD-equivalent requirements to R 1A/1B substances and updating/modernising </w:t>
            </w:r>
            <w:r>
              <w:rPr>
                <w:sz w:val="18"/>
                <w:szCs w:val="18"/>
              </w:rPr>
              <w:t>the</w:t>
            </w:r>
            <w:r w:rsidRPr="00903185">
              <w:rPr>
                <w:sz w:val="18"/>
                <w:szCs w:val="18"/>
              </w:rPr>
              <w:t xml:space="preserve"> terminology</w:t>
            </w:r>
          </w:p>
        </w:tc>
      </w:tr>
    </w:tbl>
    <w:p w14:paraId="5451BDC5" w14:textId="77777777" w:rsidR="006C0698" w:rsidRDefault="006C0698" w:rsidP="006C0698">
      <w:pPr>
        <w:spacing w:after="0"/>
        <w:rPr>
          <w:lang w:eastAsia="en-GB"/>
        </w:rPr>
      </w:pPr>
    </w:p>
    <w:p w14:paraId="5684E55E" w14:textId="7E3B1354" w:rsidR="005A5A87" w:rsidRDefault="005A5A87" w:rsidP="006C0698">
      <w:pPr>
        <w:spacing w:after="0"/>
        <w:rPr>
          <w:lang w:eastAsia="en-GB"/>
        </w:rPr>
      </w:pPr>
      <w:r>
        <w:rPr>
          <w:lang w:eastAsia="en-GB"/>
        </w:rPr>
        <w:t xml:space="preserve">The deadline for completion of the questionnaire </w:t>
      </w:r>
      <w:r w:rsidRPr="005733A5">
        <w:rPr>
          <w:lang w:eastAsia="en-GB"/>
        </w:rPr>
        <w:t xml:space="preserve">is </w:t>
      </w:r>
      <w:r w:rsidR="006911C0">
        <w:rPr>
          <w:b/>
          <w:lang w:eastAsia="en-GB"/>
        </w:rPr>
        <w:t>23</w:t>
      </w:r>
      <w:bookmarkStart w:id="0" w:name="_GoBack"/>
      <w:bookmarkEnd w:id="0"/>
      <w:r>
        <w:rPr>
          <w:b/>
          <w:lang w:eastAsia="en-GB"/>
        </w:rPr>
        <w:t xml:space="preserve"> November </w:t>
      </w:r>
      <w:r w:rsidRPr="005733A5">
        <w:rPr>
          <w:b/>
          <w:bCs/>
          <w:lang w:eastAsia="en-GB"/>
        </w:rPr>
        <w:t>201</w:t>
      </w:r>
      <w:r>
        <w:rPr>
          <w:b/>
          <w:bCs/>
          <w:lang w:eastAsia="en-GB"/>
        </w:rPr>
        <w:t>8</w:t>
      </w:r>
      <w:r w:rsidRPr="005733A5">
        <w:rPr>
          <w:lang w:eastAsia="en-GB"/>
        </w:rPr>
        <w:t>.</w:t>
      </w:r>
    </w:p>
    <w:p w14:paraId="53C16A69" w14:textId="77777777" w:rsidR="006C0698" w:rsidRDefault="006C0698" w:rsidP="006C0698">
      <w:pPr>
        <w:spacing w:after="0"/>
        <w:rPr>
          <w:lang w:eastAsia="en-GB"/>
        </w:rPr>
      </w:pPr>
    </w:p>
    <w:p w14:paraId="0A6556A6" w14:textId="77777777" w:rsidR="00C43975" w:rsidRDefault="00C43975" w:rsidP="006C0698">
      <w:pPr>
        <w:spacing w:after="0"/>
        <w:rPr>
          <w:lang w:eastAsia="en-GB"/>
        </w:rPr>
      </w:pPr>
      <w:r w:rsidRPr="001B29FB">
        <w:rPr>
          <w:lang w:eastAsia="en-GB"/>
        </w:rPr>
        <w:t xml:space="preserve">If you have any questions, please contact reprotox@rpaltd.co.uk or +44 (0)1508 528 465. </w:t>
      </w:r>
    </w:p>
    <w:p w14:paraId="5EEA0B53" w14:textId="77777777" w:rsidR="006C0698" w:rsidRPr="001B29FB" w:rsidRDefault="006C0698" w:rsidP="006C0698">
      <w:pPr>
        <w:spacing w:after="0"/>
        <w:rPr>
          <w:b/>
          <w:lang w:eastAsia="en-GB"/>
        </w:rPr>
      </w:pPr>
    </w:p>
    <w:p w14:paraId="42BECA8C" w14:textId="77777777" w:rsidR="00301F09" w:rsidRDefault="00301F09">
      <w:pPr>
        <w:spacing w:line="276" w:lineRule="auto"/>
        <w:jc w:val="left"/>
        <w:rPr>
          <w:rFonts w:ascii="Calibri" w:eastAsiaTheme="majorEastAsia" w:hAnsi="Calibri" w:cs="Times New Roman"/>
          <w:b/>
          <w:sz w:val="32"/>
          <w:szCs w:val="26"/>
        </w:rPr>
      </w:pPr>
      <w:bookmarkStart w:id="1" w:name="_Hlk509328162"/>
      <w:r>
        <w:br w:type="page"/>
      </w:r>
    </w:p>
    <w:p w14:paraId="52245D81" w14:textId="2E0CF925" w:rsidR="005155D9" w:rsidRPr="005155D9" w:rsidRDefault="00F74DE2" w:rsidP="006C0698">
      <w:pPr>
        <w:pStyle w:val="Heading2"/>
        <w:numPr>
          <w:ilvl w:val="0"/>
          <w:numId w:val="0"/>
        </w:numPr>
        <w:spacing w:before="0" w:after="0"/>
      </w:pPr>
      <w:r>
        <w:lastRenderedPageBreak/>
        <w:t xml:space="preserve">A) </w:t>
      </w:r>
      <w:r w:rsidR="005155D9" w:rsidRPr="005155D9">
        <w:t>About you</w:t>
      </w:r>
      <w:r w:rsidR="00C43975">
        <w:t>/your organisation</w:t>
      </w:r>
    </w:p>
    <w:p w14:paraId="55A8DD8A" w14:textId="77777777" w:rsidR="006C0698" w:rsidRDefault="006C0698" w:rsidP="006C0698">
      <w:pPr>
        <w:spacing w:after="0"/>
      </w:pPr>
    </w:p>
    <w:p w14:paraId="58240377" w14:textId="77777777" w:rsidR="00445D9B" w:rsidRDefault="00F74DE2" w:rsidP="006C0698">
      <w:pPr>
        <w:spacing w:after="0"/>
      </w:pPr>
      <w:r>
        <w:t>A</w:t>
      </w:r>
      <w:r w:rsidR="00445D9B">
        <w:t>1) Please provide the following details</w:t>
      </w:r>
    </w:p>
    <w:p w14:paraId="3E1C1044" w14:textId="77777777" w:rsidR="006C0698" w:rsidRDefault="006C0698" w:rsidP="006C0698">
      <w:pPr>
        <w:spacing w:after="0"/>
      </w:pPr>
    </w:p>
    <w:tbl>
      <w:tblPr>
        <w:tblStyle w:val="TableGrid"/>
        <w:tblW w:w="5000" w:type="pct"/>
        <w:tblLook w:val="04A0" w:firstRow="1" w:lastRow="0" w:firstColumn="1" w:lastColumn="0" w:noHBand="0" w:noVBand="1"/>
      </w:tblPr>
      <w:tblGrid>
        <w:gridCol w:w="4621"/>
        <w:gridCol w:w="4621"/>
      </w:tblGrid>
      <w:tr w:rsidR="00FC6F3D" w:rsidRPr="00FC6F3D" w14:paraId="478EE21A" w14:textId="77777777" w:rsidTr="00024483">
        <w:trPr>
          <w:trHeight w:val="284"/>
        </w:trPr>
        <w:tc>
          <w:tcPr>
            <w:tcW w:w="2500" w:type="pct"/>
            <w:shd w:val="clear" w:color="auto" w:fill="569BBE"/>
            <w:vAlign w:val="center"/>
          </w:tcPr>
          <w:p w14:paraId="78A5D1C1" w14:textId="77777777" w:rsidR="00FC6F3D" w:rsidRPr="00FC6F3D" w:rsidRDefault="00FC6F3D" w:rsidP="006C0698">
            <w:pPr>
              <w:pStyle w:val="Table"/>
              <w:keepNext/>
              <w:rPr>
                <w:b/>
                <w:color w:val="FFFFFF" w:themeColor="background1"/>
                <w:szCs w:val="20"/>
              </w:rPr>
            </w:pPr>
            <w:r w:rsidRPr="00FC6F3D">
              <w:rPr>
                <w:b/>
                <w:color w:val="FFFFFF" w:themeColor="background1"/>
                <w:szCs w:val="20"/>
              </w:rPr>
              <w:t>Question</w:t>
            </w:r>
          </w:p>
        </w:tc>
        <w:tc>
          <w:tcPr>
            <w:tcW w:w="2500" w:type="pct"/>
            <w:shd w:val="clear" w:color="auto" w:fill="569BBE"/>
            <w:vAlign w:val="center"/>
          </w:tcPr>
          <w:p w14:paraId="0C6CDE0A" w14:textId="77777777" w:rsidR="00FC6F3D" w:rsidRPr="00FC6F3D" w:rsidRDefault="00FC6F3D" w:rsidP="006C0698">
            <w:pPr>
              <w:pStyle w:val="Table"/>
              <w:keepNext/>
              <w:jc w:val="center"/>
              <w:rPr>
                <w:b/>
                <w:color w:val="FFFFFF" w:themeColor="background1"/>
                <w:szCs w:val="20"/>
              </w:rPr>
            </w:pPr>
            <w:r w:rsidRPr="00FC6F3D">
              <w:rPr>
                <w:b/>
                <w:color w:val="FFFFFF" w:themeColor="background1"/>
                <w:szCs w:val="20"/>
              </w:rPr>
              <w:t>Answer</w:t>
            </w:r>
          </w:p>
        </w:tc>
      </w:tr>
      <w:tr w:rsidR="00FC6F3D" w:rsidRPr="00FC6F3D" w14:paraId="236EF17B" w14:textId="77777777" w:rsidTr="00024483">
        <w:trPr>
          <w:trHeight w:val="244"/>
        </w:trPr>
        <w:tc>
          <w:tcPr>
            <w:tcW w:w="2500" w:type="pct"/>
          </w:tcPr>
          <w:p w14:paraId="4F84C953" w14:textId="77777777" w:rsidR="00FC6F3D" w:rsidRPr="00FC6F3D" w:rsidRDefault="00FC6F3D" w:rsidP="006C0698">
            <w:pPr>
              <w:rPr>
                <w:sz w:val="20"/>
                <w:szCs w:val="20"/>
              </w:rPr>
            </w:pPr>
            <w:permStart w:id="1284907108" w:edGrp="everyone" w:colFirst="1" w:colLast="1"/>
            <w:r w:rsidRPr="00FC6F3D">
              <w:rPr>
                <w:sz w:val="20"/>
                <w:szCs w:val="20"/>
              </w:rPr>
              <w:t>Name</w:t>
            </w:r>
            <w:r w:rsidR="0056611F">
              <w:rPr>
                <w:sz w:val="20"/>
                <w:szCs w:val="20"/>
              </w:rPr>
              <w:t xml:space="preserve"> of contact person</w:t>
            </w:r>
          </w:p>
        </w:tc>
        <w:tc>
          <w:tcPr>
            <w:tcW w:w="2500" w:type="pct"/>
          </w:tcPr>
          <w:p w14:paraId="342C52BD" w14:textId="77777777" w:rsidR="00FC6F3D" w:rsidRPr="00FC6F3D" w:rsidRDefault="00FC6F3D" w:rsidP="006C0698">
            <w:pPr>
              <w:pStyle w:val="Table"/>
              <w:keepNext/>
              <w:rPr>
                <w:szCs w:val="20"/>
              </w:rPr>
            </w:pPr>
          </w:p>
        </w:tc>
      </w:tr>
      <w:tr w:rsidR="00FC6F3D" w:rsidRPr="00FC6F3D" w14:paraId="06730EAB" w14:textId="77777777" w:rsidTr="00024483">
        <w:trPr>
          <w:trHeight w:val="244"/>
        </w:trPr>
        <w:tc>
          <w:tcPr>
            <w:tcW w:w="2500" w:type="pct"/>
          </w:tcPr>
          <w:p w14:paraId="7232C6D5" w14:textId="77777777" w:rsidR="00FC6F3D" w:rsidRPr="00FC6F3D" w:rsidRDefault="00F74DE2" w:rsidP="006C0698">
            <w:pPr>
              <w:rPr>
                <w:sz w:val="20"/>
                <w:szCs w:val="20"/>
              </w:rPr>
            </w:pPr>
            <w:permStart w:id="1349650557" w:edGrp="everyone" w:colFirst="1" w:colLast="1"/>
            <w:permEnd w:id="1284907108"/>
            <w:r>
              <w:rPr>
                <w:sz w:val="20"/>
                <w:szCs w:val="20"/>
              </w:rPr>
              <w:t>Organisation</w:t>
            </w:r>
          </w:p>
        </w:tc>
        <w:tc>
          <w:tcPr>
            <w:tcW w:w="2500" w:type="pct"/>
          </w:tcPr>
          <w:p w14:paraId="2102E0B4" w14:textId="77777777" w:rsidR="00FC6F3D" w:rsidRPr="00FC6F3D" w:rsidRDefault="00FC6F3D" w:rsidP="006C0698">
            <w:pPr>
              <w:pStyle w:val="Table"/>
              <w:keepNext/>
              <w:rPr>
                <w:szCs w:val="20"/>
              </w:rPr>
            </w:pPr>
          </w:p>
        </w:tc>
      </w:tr>
      <w:tr w:rsidR="00FC6F3D" w:rsidRPr="00FC6F3D" w14:paraId="2A9B70CE" w14:textId="77777777" w:rsidTr="00024483">
        <w:trPr>
          <w:trHeight w:val="244"/>
        </w:trPr>
        <w:tc>
          <w:tcPr>
            <w:tcW w:w="2500" w:type="pct"/>
          </w:tcPr>
          <w:p w14:paraId="07066F38" w14:textId="77777777" w:rsidR="00FC6F3D" w:rsidRPr="00FC6F3D" w:rsidRDefault="00FC6F3D" w:rsidP="006C0698">
            <w:pPr>
              <w:rPr>
                <w:sz w:val="20"/>
                <w:szCs w:val="20"/>
              </w:rPr>
            </w:pPr>
            <w:permStart w:id="603021992" w:edGrp="everyone" w:colFirst="1" w:colLast="1"/>
            <w:permEnd w:id="1349650557"/>
            <w:r w:rsidRPr="00FC6F3D">
              <w:rPr>
                <w:sz w:val="20"/>
                <w:szCs w:val="20"/>
              </w:rPr>
              <w:t>Email address</w:t>
            </w:r>
            <w:r w:rsidR="0056611F">
              <w:rPr>
                <w:sz w:val="20"/>
                <w:szCs w:val="20"/>
              </w:rPr>
              <w:t xml:space="preserve"> of contact person</w:t>
            </w:r>
          </w:p>
        </w:tc>
        <w:tc>
          <w:tcPr>
            <w:tcW w:w="2500" w:type="pct"/>
          </w:tcPr>
          <w:p w14:paraId="1CE57A8F" w14:textId="77777777" w:rsidR="00FC6F3D" w:rsidRPr="00FC6F3D" w:rsidRDefault="00FC6F3D" w:rsidP="006C0698">
            <w:pPr>
              <w:pStyle w:val="Table"/>
              <w:keepNext/>
              <w:rPr>
                <w:szCs w:val="20"/>
              </w:rPr>
            </w:pPr>
          </w:p>
        </w:tc>
      </w:tr>
      <w:tr w:rsidR="00FC6F3D" w:rsidRPr="00FC6F3D" w14:paraId="68CBADA1" w14:textId="77777777" w:rsidTr="00024483">
        <w:trPr>
          <w:trHeight w:val="244"/>
        </w:trPr>
        <w:tc>
          <w:tcPr>
            <w:tcW w:w="2500" w:type="pct"/>
          </w:tcPr>
          <w:p w14:paraId="284352CC" w14:textId="77777777" w:rsidR="00FC6F3D" w:rsidRPr="00FC6F3D" w:rsidRDefault="00FC6F3D" w:rsidP="006C0698">
            <w:pPr>
              <w:rPr>
                <w:sz w:val="20"/>
                <w:szCs w:val="20"/>
              </w:rPr>
            </w:pPr>
            <w:permStart w:id="1002250249" w:edGrp="everyone" w:colFirst="1" w:colLast="1"/>
            <w:permEnd w:id="603021992"/>
            <w:r w:rsidRPr="00FC6F3D">
              <w:rPr>
                <w:sz w:val="20"/>
                <w:szCs w:val="20"/>
              </w:rPr>
              <w:t>Telephone number</w:t>
            </w:r>
            <w:r w:rsidR="0056611F">
              <w:rPr>
                <w:sz w:val="20"/>
                <w:szCs w:val="20"/>
              </w:rPr>
              <w:t xml:space="preserve"> of contact person</w:t>
            </w:r>
          </w:p>
        </w:tc>
        <w:tc>
          <w:tcPr>
            <w:tcW w:w="2500" w:type="pct"/>
          </w:tcPr>
          <w:p w14:paraId="39CC2C49" w14:textId="77777777" w:rsidR="00FC6F3D" w:rsidRPr="00FC6F3D" w:rsidRDefault="00FC6F3D" w:rsidP="006C0698">
            <w:pPr>
              <w:pStyle w:val="Table"/>
              <w:keepNext/>
              <w:rPr>
                <w:szCs w:val="20"/>
              </w:rPr>
            </w:pPr>
          </w:p>
        </w:tc>
      </w:tr>
      <w:tr w:rsidR="001A6120" w:rsidRPr="00FC6F3D" w14:paraId="289A1422" w14:textId="77777777" w:rsidTr="00024483">
        <w:trPr>
          <w:trHeight w:val="244"/>
        </w:trPr>
        <w:tc>
          <w:tcPr>
            <w:tcW w:w="2500" w:type="pct"/>
          </w:tcPr>
          <w:p w14:paraId="2776B298" w14:textId="3A0314FF" w:rsidR="001A6120" w:rsidRPr="00FC6F3D" w:rsidRDefault="001A6120" w:rsidP="006C0698">
            <w:pPr>
              <w:rPr>
                <w:sz w:val="20"/>
                <w:szCs w:val="20"/>
              </w:rPr>
            </w:pPr>
            <w:permStart w:id="834800548" w:edGrp="everyone" w:colFirst="1" w:colLast="1"/>
            <w:permEnd w:id="1002250249"/>
            <w:r>
              <w:rPr>
                <w:sz w:val="20"/>
                <w:szCs w:val="20"/>
              </w:rPr>
              <w:t>Country</w:t>
            </w:r>
          </w:p>
        </w:tc>
        <w:tc>
          <w:tcPr>
            <w:tcW w:w="2500" w:type="pct"/>
          </w:tcPr>
          <w:p w14:paraId="0FAE30FD" w14:textId="77777777" w:rsidR="001A6120" w:rsidRPr="00FC6F3D" w:rsidRDefault="001A6120" w:rsidP="006C0698">
            <w:pPr>
              <w:pStyle w:val="Table"/>
              <w:keepNext/>
              <w:rPr>
                <w:szCs w:val="20"/>
              </w:rPr>
            </w:pPr>
          </w:p>
        </w:tc>
      </w:tr>
      <w:bookmarkEnd w:id="1"/>
      <w:permEnd w:id="834800548"/>
    </w:tbl>
    <w:p w14:paraId="5B933E76" w14:textId="3E0D8B29" w:rsidR="001A6120" w:rsidRPr="00F7456A" w:rsidRDefault="001A6120" w:rsidP="006C0698">
      <w:pPr>
        <w:spacing w:after="0"/>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993"/>
        <w:gridCol w:w="5447"/>
      </w:tblGrid>
      <w:tr w:rsidR="00976417" w:rsidRPr="00F7456A" w14:paraId="548648E8" w14:textId="77777777" w:rsidTr="002B2DC2">
        <w:trPr>
          <w:trHeight w:val="244"/>
        </w:trPr>
        <w:tc>
          <w:tcPr>
            <w:tcW w:w="5000" w:type="pct"/>
            <w:gridSpan w:val="3"/>
          </w:tcPr>
          <w:p w14:paraId="558FC824" w14:textId="77777777" w:rsidR="00976417" w:rsidRDefault="00976417" w:rsidP="006C0698">
            <w:r w:rsidRPr="00F7456A">
              <w:t xml:space="preserve">A2) Did </w:t>
            </w:r>
            <w:r>
              <w:t xml:space="preserve">you/your organisation </w:t>
            </w:r>
            <w:r w:rsidRPr="00F7456A">
              <w:t>complete the questionnaire for the first phase of consultation for this study?</w:t>
            </w:r>
          </w:p>
          <w:p w14:paraId="14246D6A" w14:textId="0793026F" w:rsidR="00976417" w:rsidRPr="00CC1E53" w:rsidRDefault="00976417" w:rsidP="006C0698">
            <w:pPr>
              <w:rPr>
                <w:sz w:val="20"/>
                <w:szCs w:val="20"/>
              </w:rPr>
            </w:pPr>
          </w:p>
        </w:tc>
      </w:tr>
      <w:tr w:rsidR="00C11727" w:rsidRPr="00F7456A" w14:paraId="5DC479F3" w14:textId="77777777" w:rsidTr="002B2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47" w:type="pct"/>
          <w:trHeight w:val="244"/>
        </w:trPr>
        <w:tc>
          <w:tcPr>
            <w:tcW w:w="2053" w:type="pct"/>
            <w:gridSpan w:val="2"/>
            <w:tcBorders>
              <w:top w:val="single" w:sz="4" w:space="0" w:color="auto"/>
              <w:left w:val="single" w:sz="4" w:space="0" w:color="auto"/>
              <w:bottom w:val="single" w:sz="4" w:space="0" w:color="auto"/>
              <w:right w:val="single" w:sz="4" w:space="0" w:color="auto"/>
            </w:tcBorders>
          </w:tcPr>
          <w:p w14:paraId="7B49EADF" w14:textId="77777777" w:rsidR="00C11727" w:rsidRPr="00CC1E53" w:rsidRDefault="00C11727" w:rsidP="006C0698">
            <w:pPr>
              <w:jc w:val="right"/>
              <w:rPr>
                <w:sz w:val="20"/>
                <w:szCs w:val="20"/>
              </w:rPr>
            </w:pPr>
            <w:r w:rsidRPr="00E16357">
              <w:rPr>
                <w:i/>
              </w:rPr>
              <w:t>Please indicate with an “X”</w:t>
            </w:r>
          </w:p>
        </w:tc>
      </w:tr>
      <w:tr w:rsidR="00EF5443" w:rsidRPr="00F7456A" w14:paraId="61B69F0A" w14:textId="77777777" w:rsidTr="002B2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47" w:type="pct"/>
          <w:trHeight w:val="244"/>
        </w:trPr>
        <w:tc>
          <w:tcPr>
            <w:tcW w:w="1516" w:type="pct"/>
            <w:tcBorders>
              <w:top w:val="single" w:sz="4" w:space="0" w:color="auto"/>
              <w:left w:val="single" w:sz="4" w:space="0" w:color="auto"/>
              <w:bottom w:val="single" w:sz="4" w:space="0" w:color="auto"/>
              <w:right w:val="single" w:sz="4" w:space="0" w:color="auto"/>
            </w:tcBorders>
          </w:tcPr>
          <w:p w14:paraId="30EB01AD" w14:textId="11BD48F3" w:rsidR="00EF5443" w:rsidRPr="00976417" w:rsidRDefault="00EF5443" w:rsidP="006C0698">
            <w:pPr>
              <w:jc w:val="right"/>
              <w:rPr>
                <w:b/>
                <w:sz w:val="20"/>
                <w:szCs w:val="20"/>
              </w:rPr>
            </w:pPr>
            <w:permStart w:id="850480043" w:edGrp="everyone" w:colFirst="1" w:colLast="1"/>
            <w:r w:rsidRPr="00976417">
              <w:rPr>
                <w:b/>
                <w:sz w:val="20"/>
                <w:szCs w:val="20"/>
              </w:rPr>
              <w:t>YES</w:t>
            </w:r>
          </w:p>
        </w:tc>
        <w:tc>
          <w:tcPr>
            <w:tcW w:w="537" w:type="pct"/>
            <w:tcBorders>
              <w:top w:val="single" w:sz="4" w:space="0" w:color="auto"/>
              <w:left w:val="single" w:sz="4" w:space="0" w:color="auto"/>
              <w:bottom w:val="single" w:sz="4" w:space="0" w:color="auto"/>
              <w:right w:val="single" w:sz="4" w:space="0" w:color="auto"/>
            </w:tcBorders>
          </w:tcPr>
          <w:p w14:paraId="42AC293B" w14:textId="77777777" w:rsidR="00EF5443" w:rsidRPr="00CC1E53" w:rsidRDefault="00EF5443" w:rsidP="00EF5443">
            <w:pPr>
              <w:jc w:val="center"/>
              <w:rPr>
                <w:sz w:val="20"/>
                <w:szCs w:val="20"/>
              </w:rPr>
            </w:pPr>
          </w:p>
        </w:tc>
      </w:tr>
      <w:tr w:rsidR="00EF5443" w:rsidRPr="00F7456A" w14:paraId="794703D2" w14:textId="77777777" w:rsidTr="002B2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47" w:type="pct"/>
          <w:trHeight w:val="244"/>
        </w:trPr>
        <w:tc>
          <w:tcPr>
            <w:tcW w:w="1516" w:type="pct"/>
            <w:tcBorders>
              <w:top w:val="single" w:sz="4" w:space="0" w:color="auto"/>
              <w:left w:val="single" w:sz="4" w:space="0" w:color="auto"/>
              <w:bottom w:val="single" w:sz="4" w:space="0" w:color="auto"/>
              <w:right w:val="single" w:sz="4" w:space="0" w:color="auto"/>
            </w:tcBorders>
          </w:tcPr>
          <w:p w14:paraId="4D372108" w14:textId="25A44B13" w:rsidR="00EF5443" w:rsidRPr="00976417" w:rsidRDefault="00EF5443" w:rsidP="006C0698">
            <w:pPr>
              <w:jc w:val="right"/>
              <w:rPr>
                <w:b/>
                <w:sz w:val="20"/>
                <w:szCs w:val="20"/>
              </w:rPr>
            </w:pPr>
            <w:permStart w:id="638411830" w:edGrp="everyone" w:colFirst="1" w:colLast="1"/>
            <w:permEnd w:id="850480043"/>
            <w:r w:rsidRPr="00976417">
              <w:rPr>
                <w:b/>
                <w:sz w:val="20"/>
                <w:szCs w:val="20"/>
              </w:rPr>
              <w:t>NO</w:t>
            </w:r>
          </w:p>
        </w:tc>
        <w:tc>
          <w:tcPr>
            <w:tcW w:w="537" w:type="pct"/>
            <w:tcBorders>
              <w:top w:val="single" w:sz="4" w:space="0" w:color="auto"/>
              <w:left w:val="single" w:sz="4" w:space="0" w:color="auto"/>
              <w:bottom w:val="single" w:sz="4" w:space="0" w:color="auto"/>
              <w:right w:val="single" w:sz="4" w:space="0" w:color="auto"/>
            </w:tcBorders>
          </w:tcPr>
          <w:p w14:paraId="56FB144F" w14:textId="77777777" w:rsidR="00EF5443" w:rsidRPr="00CC1E53" w:rsidRDefault="00EF5443" w:rsidP="00EF5443">
            <w:pPr>
              <w:jc w:val="center"/>
              <w:rPr>
                <w:sz w:val="20"/>
                <w:szCs w:val="20"/>
              </w:rPr>
            </w:pPr>
          </w:p>
        </w:tc>
      </w:tr>
      <w:tr w:rsidR="00EF5443" w:rsidRPr="00F7456A" w14:paraId="3ABF2FD8" w14:textId="77777777" w:rsidTr="002B2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47" w:type="pct"/>
          <w:trHeight w:val="244"/>
        </w:trPr>
        <w:tc>
          <w:tcPr>
            <w:tcW w:w="1516" w:type="pct"/>
            <w:tcBorders>
              <w:top w:val="single" w:sz="4" w:space="0" w:color="auto"/>
              <w:left w:val="single" w:sz="4" w:space="0" w:color="auto"/>
              <w:bottom w:val="single" w:sz="4" w:space="0" w:color="auto"/>
              <w:right w:val="single" w:sz="4" w:space="0" w:color="auto"/>
            </w:tcBorders>
          </w:tcPr>
          <w:p w14:paraId="447E268B" w14:textId="25B5FA28" w:rsidR="00EF5443" w:rsidRPr="00976417" w:rsidRDefault="00EF5443" w:rsidP="006C0698">
            <w:pPr>
              <w:jc w:val="right"/>
              <w:rPr>
                <w:b/>
                <w:sz w:val="20"/>
                <w:szCs w:val="20"/>
              </w:rPr>
            </w:pPr>
            <w:permStart w:id="1013737697" w:edGrp="everyone" w:colFirst="1" w:colLast="1"/>
            <w:permEnd w:id="638411830"/>
            <w:r w:rsidRPr="00976417">
              <w:rPr>
                <w:b/>
                <w:sz w:val="20"/>
                <w:szCs w:val="20"/>
              </w:rPr>
              <w:t>Do not know</w:t>
            </w:r>
          </w:p>
        </w:tc>
        <w:tc>
          <w:tcPr>
            <w:tcW w:w="537" w:type="pct"/>
            <w:tcBorders>
              <w:top w:val="single" w:sz="4" w:space="0" w:color="auto"/>
              <w:left w:val="single" w:sz="4" w:space="0" w:color="auto"/>
              <w:bottom w:val="single" w:sz="4" w:space="0" w:color="auto"/>
              <w:right w:val="single" w:sz="4" w:space="0" w:color="auto"/>
            </w:tcBorders>
          </w:tcPr>
          <w:p w14:paraId="3699863A" w14:textId="77777777" w:rsidR="00EF5443" w:rsidRPr="00CC1E53" w:rsidRDefault="00EF5443" w:rsidP="00EF5443">
            <w:pPr>
              <w:jc w:val="center"/>
              <w:rPr>
                <w:sz w:val="20"/>
                <w:szCs w:val="20"/>
              </w:rPr>
            </w:pPr>
          </w:p>
        </w:tc>
      </w:tr>
      <w:permEnd w:id="1013737697"/>
    </w:tbl>
    <w:p w14:paraId="4A47D2FF" w14:textId="77777777" w:rsidR="006C0698" w:rsidRDefault="006C0698" w:rsidP="006C0698">
      <w:pPr>
        <w:spacing w:after="0"/>
        <w:rPr>
          <w:b/>
        </w:rPr>
      </w:pPr>
    </w:p>
    <w:p w14:paraId="6DD2A379" w14:textId="77777777" w:rsidR="003904B6" w:rsidRDefault="003904B6" w:rsidP="006C0698">
      <w:pPr>
        <w:spacing w:after="0"/>
        <w:rPr>
          <w:b/>
        </w:rPr>
      </w:pPr>
      <w:r w:rsidRPr="00F7456A">
        <w:rPr>
          <w:b/>
        </w:rPr>
        <w:t>If YES, you can skip question A3.</w:t>
      </w:r>
    </w:p>
    <w:p w14:paraId="2C6D28FD" w14:textId="77777777" w:rsidR="00301F09" w:rsidRPr="00F7456A" w:rsidRDefault="00301F09" w:rsidP="006C0698">
      <w:pPr>
        <w:spacing w:after="0"/>
        <w:rPr>
          <w: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976417" w:rsidRPr="00F7456A" w14:paraId="1531A6D6" w14:textId="77777777" w:rsidTr="002B2DC2">
        <w:tc>
          <w:tcPr>
            <w:tcW w:w="9242" w:type="dxa"/>
          </w:tcPr>
          <w:p w14:paraId="61DDCDEB" w14:textId="3A09F556" w:rsidR="00C11727" w:rsidRPr="00C11727" w:rsidRDefault="00976417" w:rsidP="006C0698">
            <w:r w:rsidRPr="00F7456A">
              <w:t>A3) Please define the</w:t>
            </w:r>
            <w:r>
              <w:t xml:space="preserve"> sector(s) in which your members are working</w:t>
            </w:r>
            <w:r w:rsidRPr="00F7456A">
              <w:t xml:space="preserve"> (if possible using NACE code</w:t>
            </w:r>
            <w:r w:rsidRPr="00F7456A">
              <w:rPr>
                <w:vertAlign w:val="superscript"/>
              </w:rPr>
              <w:footnoteReference w:id="3"/>
            </w:r>
            <w:r w:rsidRPr="00F7456A">
              <w:t>):</w:t>
            </w:r>
          </w:p>
        </w:tc>
      </w:tr>
    </w:tbl>
    <w:p w14:paraId="6864D80A" w14:textId="77777777" w:rsidR="00C11727" w:rsidRDefault="00C11727" w:rsidP="006C0698">
      <w:pPr>
        <w:spacing w:after="0"/>
      </w:pPr>
    </w:p>
    <w:tbl>
      <w:tblPr>
        <w:tblStyle w:val="TableGrid1"/>
        <w:tblW w:w="0" w:type="auto"/>
        <w:tblLook w:val="04A0" w:firstRow="1" w:lastRow="0" w:firstColumn="1" w:lastColumn="0" w:noHBand="0" w:noVBand="1"/>
      </w:tblPr>
      <w:tblGrid>
        <w:gridCol w:w="675"/>
        <w:gridCol w:w="8567"/>
      </w:tblGrid>
      <w:tr w:rsidR="00976417" w:rsidRPr="00F7456A" w14:paraId="2D5A8F0E" w14:textId="77777777" w:rsidTr="00976417">
        <w:tc>
          <w:tcPr>
            <w:tcW w:w="675" w:type="dxa"/>
          </w:tcPr>
          <w:p w14:paraId="2658BC79" w14:textId="2B15B099" w:rsidR="00976417" w:rsidRPr="00976417" w:rsidRDefault="00976417" w:rsidP="006C0698">
            <w:pPr>
              <w:jc w:val="right"/>
              <w:rPr>
                <w:b/>
                <w:sz w:val="20"/>
                <w:szCs w:val="20"/>
              </w:rPr>
            </w:pPr>
            <w:permStart w:id="1801011269" w:edGrp="everyone" w:colFirst="1" w:colLast="1"/>
            <w:r w:rsidRPr="00976417">
              <w:rPr>
                <w:b/>
                <w:sz w:val="20"/>
                <w:szCs w:val="20"/>
              </w:rPr>
              <w:t>&gt;</w:t>
            </w:r>
          </w:p>
        </w:tc>
        <w:tc>
          <w:tcPr>
            <w:tcW w:w="8567" w:type="dxa"/>
          </w:tcPr>
          <w:p w14:paraId="260BCA3F" w14:textId="77777777" w:rsidR="00976417" w:rsidRPr="00F7456A" w:rsidRDefault="00976417" w:rsidP="006C0698">
            <w:pPr>
              <w:rPr>
                <w:sz w:val="20"/>
                <w:szCs w:val="20"/>
              </w:rPr>
            </w:pPr>
          </w:p>
        </w:tc>
      </w:tr>
      <w:permEnd w:id="1801011269"/>
    </w:tbl>
    <w:p w14:paraId="40764EA3" w14:textId="77777777" w:rsidR="006C0698" w:rsidRDefault="006C0698" w:rsidP="00DB2E26"/>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567"/>
      </w:tblGrid>
      <w:tr w:rsidR="00DB2E26" w:rsidRPr="00F7456A" w14:paraId="27B385B3" w14:textId="77777777" w:rsidTr="00AF7AC0">
        <w:tc>
          <w:tcPr>
            <w:tcW w:w="9242" w:type="dxa"/>
            <w:gridSpan w:val="2"/>
          </w:tcPr>
          <w:p w14:paraId="1FA9837D" w14:textId="613A3C7A" w:rsidR="00DB2E26" w:rsidRDefault="00DB2E26" w:rsidP="00DB2E26">
            <w:pPr>
              <w:spacing w:line="276" w:lineRule="auto"/>
              <w:jc w:val="left"/>
            </w:pPr>
            <w:r>
              <w:t>A4</w:t>
            </w:r>
            <w:r w:rsidRPr="0071429A">
              <w:t xml:space="preserve">) Please specify the substance(s) for which you are completing this questionnaire.  </w:t>
            </w:r>
          </w:p>
          <w:p w14:paraId="39E52B1B" w14:textId="01F14325" w:rsidR="00DB2E26" w:rsidRPr="00C11727" w:rsidRDefault="00DB2E26" w:rsidP="00AF7AC0"/>
        </w:tc>
      </w:tr>
      <w:tr w:rsidR="00DB2E26" w:rsidRPr="00F7456A" w14:paraId="18CE2B64" w14:textId="77777777" w:rsidTr="00AF7A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486A0BAE" w14:textId="77777777" w:rsidR="00DB2E26" w:rsidRPr="00976417" w:rsidRDefault="00DB2E26" w:rsidP="00AF7AC0">
            <w:pPr>
              <w:jc w:val="right"/>
              <w:rPr>
                <w:b/>
                <w:sz w:val="20"/>
                <w:szCs w:val="20"/>
              </w:rPr>
            </w:pPr>
            <w:permStart w:id="555165295" w:edGrp="everyone" w:colFirst="1" w:colLast="1"/>
            <w:r w:rsidRPr="00976417">
              <w:rPr>
                <w:b/>
                <w:sz w:val="20"/>
                <w:szCs w:val="20"/>
              </w:rPr>
              <w:t>&gt;</w:t>
            </w:r>
          </w:p>
        </w:tc>
        <w:tc>
          <w:tcPr>
            <w:tcW w:w="8567" w:type="dxa"/>
          </w:tcPr>
          <w:p w14:paraId="274EE5AF" w14:textId="77777777" w:rsidR="00DB2E26" w:rsidRPr="00F7456A" w:rsidRDefault="00DB2E26" w:rsidP="00AF7AC0">
            <w:pPr>
              <w:rPr>
                <w:sz w:val="20"/>
                <w:szCs w:val="20"/>
              </w:rPr>
            </w:pPr>
          </w:p>
        </w:tc>
      </w:tr>
      <w:permEnd w:id="555165295"/>
    </w:tbl>
    <w:p w14:paraId="38635360" w14:textId="77777777" w:rsidR="00DB2E26" w:rsidRDefault="00DB2E26" w:rsidP="00DB2E26">
      <w:pPr>
        <w:spacing w:after="0"/>
      </w:pPr>
    </w:p>
    <w:p w14:paraId="7DBC9025" w14:textId="0367F0B8" w:rsidR="00C43975" w:rsidRDefault="00C43975" w:rsidP="006C0698">
      <w:pPr>
        <w:pStyle w:val="Heading2"/>
        <w:numPr>
          <w:ilvl w:val="0"/>
          <w:numId w:val="0"/>
        </w:numPr>
        <w:spacing w:before="0" w:after="0"/>
      </w:pPr>
      <w:r>
        <w:t xml:space="preserve">O1) Option 1: </w:t>
      </w:r>
      <w:r w:rsidRPr="00683788">
        <w:t>Baseline (no changes to EU OSH legislation)</w:t>
      </w:r>
    </w:p>
    <w:p w14:paraId="123338D8" w14:textId="77777777" w:rsidR="00301F09" w:rsidRDefault="00301F09" w:rsidP="006C0698">
      <w:pPr>
        <w:spacing w:after="0"/>
        <w:rPr>
          <w:i/>
        </w:rPr>
      </w:pPr>
    </w:p>
    <w:p w14:paraId="23175546" w14:textId="77777777" w:rsidR="00067C61" w:rsidRDefault="00067C61" w:rsidP="006C0698">
      <w:pPr>
        <w:spacing w:after="0"/>
        <w:rPr>
          <w:i/>
        </w:rPr>
      </w:pPr>
      <w:r>
        <w:rPr>
          <w:i/>
        </w:rPr>
        <w:t>Under O1, n</w:t>
      </w:r>
      <w:r w:rsidRPr="00C56F02">
        <w:rPr>
          <w:i/>
        </w:rPr>
        <w:t xml:space="preserve">o changes </w:t>
      </w:r>
      <w:r>
        <w:rPr>
          <w:i/>
        </w:rPr>
        <w:t>would be made to the CMD or CAD.  It is, however, expected that worker exposure to R1A/1B substances could change in the future due to authorisation and/or restriction under REACH (and any potential changes to national legislation) and market developments.</w:t>
      </w:r>
    </w:p>
    <w:p w14:paraId="15B3A06E" w14:textId="77777777" w:rsidR="006C0698" w:rsidRDefault="006C0698" w:rsidP="006C0698">
      <w:pPr>
        <w:spacing w:after="0"/>
        <w:rPr>
          <w:i/>
        </w:rPr>
      </w:pPr>
    </w:p>
    <w:p w14:paraId="512F1BB8" w14:textId="77777777" w:rsidR="00067C61" w:rsidRDefault="00067C61" w:rsidP="006C0698">
      <w:pPr>
        <w:spacing w:after="0"/>
        <w:rPr>
          <w:i/>
        </w:rPr>
      </w:pPr>
      <w:r>
        <w:rPr>
          <w:i/>
        </w:rPr>
        <w:t>O1 could include the provision of additional guidance, for example, to aid the interpretation of the OSH legal framework and/or set out the ‘Best Available Techniques’</w:t>
      </w:r>
      <w:r>
        <w:rPr>
          <w:rStyle w:val="FootnoteReference"/>
          <w:i/>
        </w:rPr>
        <w:footnoteReference w:id="4"/>
      </w:r>
      <w:r>
        <w:rPr>
          <w:i/>
        </w:rPr>
        <w:t xml:space="preserve"> for preventing/reducing exposure to the relevant substances in different industry sectors.</w:t>
      </w:r>
    </w:p>
    <w:p w14:paraId="271E4DF1" w14:textId="77777777" w:rsidR="006C0698" w:rsidRDefault="006C0698" w:rsidP="006C0698">
      <w:pPr>
        <w:spacing w:after="0"/>
        <w:rPr>
          <w:i/>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976417" w:rsidRPr="00F7456A" w14:paraId="0AB51463" w14:textId="77777777" w:rsidTr="00716726">
        <w:trPr>
          <w:trHeight w:val="244"/>
        </w:trPr>
        <w:tc>
          <w:tcPr>
            <w:tcW w:w="5000" w:type="pct"/>
          </w:tcPr>
          <w:p w14:paraId="14BF51E2" w14:textId="2BDA608C" w:rsidR="00EF5443" w:rsidRPr="00695556" w:rsidRDefault="00976417" w:rsidP="00DB2E26">
            <w:pPr>
              <w:keepNext/>
            </w:pPr>
            <w:r>
              <w:lastRenderedPageBreak/>
              <w:t>O1-1</w:t>
            </w:r>
            <w:r w:rsidRPr="001A6120">
              <w:t xml:space="preserve">) Do you believe that there is a need for additional guidance with regards to the CAD and CMD (or the national legislation that has transposed them in </w:t>
            </w:r>
            <w:r>
              <w:t xml:space="preserve">your/other </w:t>
            </w:r>
            <w:r w:rsidRPr="001A6120">
              <w:t>Member State(s))?</w:t>
            </w:r>
          </w:p>
        </w:tc>
      </w:tr>
    </w:tbl>
    <w:p w14:paraId="10EE45CB" w14:textId="77777777" w:rsidR="00716726" w:rsidRDefault="00716726" w:rsidP="00DB2E26">
      <w:pPr>
        <w:keepNext/>
        <w:spacing w:after="0"/>
      </w:pPr>
    </w:p>
    <w:tbl>
      <w:tblPr>
        <w:tblStyle w:val="TableGrid1"/>
        <w:tblW w:w="2053" w:type="pct"/>
        <w:tblLook w:val="04A0" w:firstRow="1" w:lastRow="0" w:firstColumn="1" w:lastColumn="0" w:noHBand="0" w:noVBand="1"/>
      </w:tblPr>
      <w:tblGrid>
        <w:gridCol w:w="2803"/>
        <w:gridCol w:w="992"/>
      </w:tblGrid>
      <w:tr w:rsidR="00716726" w:rsidRPr="00F7456A" w14:paraId="36CAEBA0" w14:textId="77777777" w:rsidTr="00716726">
        <w:trPr>
          <w:trHeight w:val="244"/>
        </w:trPr>
        <w:tc>
          <w:tcPr>
            <w:tcW w:w="5000" w:type="pct"/>
            <w:gridSpan w:val="2"/>
          </w:tcPr>
          <w:p w14:paraId="25F80455" w14:textId="77777777" w:rsidR="00716726" w:rsidRPr="00CC1E53" w:rsidRDefault="00716726" w:rsidP="00DB2E26">
            <w:pPr>
              <w:keepNext/>
              <w:jc w:val="right"/>
              <w:rPr>
                <w:sz w:val="20"/>
                <w:szCs w:val="20"/>
              </w:rPr>
            </w:pPr>
            <w:r w:rsidRPr="00E16357">
              <w:rPr>
                <w:i/>
              </w:rPr>
              <w:t>Please indicate with an “X”</w:t>
            </w:r>
          </w:p>
        </w:tc>
      </w:tr>
      <w:tr w:rsidR="00716726" w:rsidRPr="00F7456A" w14:paraId="25762D0C" w14:textId="77777777" w:rsidTr="00716726">
        <w:trPr>
          <w:trHeight w:val="244"/>
        </w:trPr>
        <w:tc>
          <w:tcPr>
            <w:tcW w:w="3693" w:type="pct"/>
          </w:tcPr>
          <w:p w14:paraId="21BE1C30" w14:textId="77777777" w:rsidR="00716726" w:rsidRPr="00976417" w:rsidRDefault="00716726" w:rsidP="00DB2E26">
            <w:pPr>
              <w:keepNext/>
              <w:jc w:val="right"/>
              <w:rPr>
                <w:b/>
                <w:sz w:val="20"/>
                <w:szCs w:val="20"/>
              </w:rPr>
            </w:pPr>
            <w:permStart w:id="1338397256" w:edGrp="everyone" w:colFirst="1" w:colLast="1"/>
            <w:r w:rsidRPr="00976417">
              <w:rPr>
                <w:b/>
                <w:sz w:val="20"/>
                <w:szCs w:val="20"/>
              </w:rPr>
              <w:t>YES</w:t>
            </w:r>
          </w:p>
        </w:tc>
        <w:tc>
          <w:tcPr>
            <w:tcW w:w="1307" w:type="pct"/>
          </w:tcPr>
          <w:p w14:paraId="154C26B8" w14:textId="77777777" w:rsidR="00716726" w:rsidRPr="00CC1E53" w:rsidRDefault="00716726" w:rsidP="00DB2E26">
            <w:pPr>
              <w:keepNext/>
              <w:jc w:val="center"/>
              <w:rPr>
                <w:sz w:val="20"/>
                <w:szCs w:val="20"/>
              </w:rPr>
            </w:pPr>
          </w:p>
        </w:tc>
      </w:tr>
      <w:tr w:rsidR="00716726" w:rsidRPr="00F7456A" w14:paraId="2951141E" w14:textId="77777777" w:rsidTr="00716726">
        <w:trPr>
          <w:trHeight w:val="244"/>
        </w:trPr>
        <w:tc>
          <w:tcPr>
            <w:tcW w:w="3693" w:type="pct"/>
          </w:tcPr>
          <w:p w14:paraId="41AAF4C9" w14:textId="77777777" w:rsidR="00716726" w:rsidRPr="00976417" w:rsidRDefault="00716726" w:rsidP="00DB2E26">
            <w:pPr>
              <w:keepNext/>
              <w:jc w:val="right"/>
              <w:rPr>
                <w:b/>
                <w:sz w:val="20"/>
                <w:szCs w:val="20"/>
              </w:rPr>
            </w:pPr>
            <w:permStart w:id="677718079" w:edGrp="everyone" w:colFirst="1" w:colLast="1"/>
            <w:permEnd w:id="1338397256"/>
            <w:r w:rsidRPr="00976417">
              <w:rPr>
                <w:b/>
                <w:sz w:val="20"/>
                <w:szCs w:val="20"/>
              </w:rPr>
              <w:t>NO</w:t>
            </w:r>
          </w:p>
        </w:tc>
        <w:tc>
          <w:tcPr>
            <w:tcW w:w="1307" w:type="pct"/>
          </w:tcPr>
          <w:p w14:paraId="567D8B2D" w14:textId="77777777" w:rsidR="00716726" w:rsidRPr="00CC1E53" w:rsidRDefault="00716726" w:rsidP="00DB2E26">
            <w:pPr>
              <w:keepNext/>
              <w:jc w:val="center"/>
              <w:rPr>
                <w:sz w:val="20"/>
                <w:szCs w:val="20"/>
              </w:rPr>
            </w:pPr>
          </w:p>
        </w:tc>
      </w:tr>
      <w:tr w:rsidR="00716726" w:rsidRPr="00F7456A" w14:paraId="54375739" w14:textId="77777777" w:rsidTr="00716726">
        <w:trPr>
          <w:trHeight w:val="244"/>
        </w:trPr>
        <w:tc>
          <w:tcPr>
            <w:tcW w:w="3693" w:type="pct"/>
          </w:tcPr>
          <w:p w14:paraId="267D836A" w14:textId="77777777" w:rsidR="00716726" w:rsidRPr="00976417" w:rsidRDefault="00716726" w:rsidP="00DB2E26">
            <w:pPr>
              <w:keepNext/>
              <w:jc w:val="right"/>
              <w:rPr>
                <w:b/>
                <w:sz w:val="20"/>
                <w:szCs w:val="20"/>
              </w:rPr>
            </w:pPr>
            <w:permStart w:id="559571624" w:edGrp="everyone" w:colFirst="1" w:colLast="1"/>
            <w:permEnd w:id="677718079"/>
            <w:r w:rsidRPr="00976417">
              <w:rPr>
                <w:b/>
                <w:sz w:val="20"/>
                <w:szCs w:val="20"/>
              </w:rPr>
              <w:t>Do not know</w:t>
            </w:r>
          </w:p>
        </w:tc>
        <w:tc>
          <w:tcPr>
            <w:tcW w:w="1307" w:type="pct"/>
          </w:tcPr>
          <w:p w14:paraId="38273C0C" w14:textId="77777777" w:rsidR="00716726" w:rsidRPr="00CC1E53" w:rsidRDefault="00716726" w:rsidP="00DB2E26">
            <w:pPr>
              <w:keepNext/>
              <w:jc w:val="center"/>
              <w:rPr>
                <w:sz w:val="20"/>
                <w:szCs w:val="20"/>
              </w:rPr>
            </w:pPr>
          </w:p>
        </w:tc>
      </w:tr>
      <w:permEnd w:id="559571624"/>
    </w:tbl>
    <w:p w14:paraId="1FF83C10" w14:textId="77777777" w:rsidR="00716726" w:rsidRDefault="00716726" w:rsidP="006C0698">
      <w:pPr>
        <w:spacing w:after="0"/>
      </w:pPr>
    </w:p>
    <w:tbl>
      <w:tblPr>
        <w:tblStyle w:val="TableGrid1"/>
        <w:tblW w:w="0" w:type="auto"/>
        <w:tblLook w:val="04A0" w:firstRow="1" w:lastRow="0" w:firstColumn="1" w:lastColumn="0" w:noHBand="0" w:noVBand="1"/>
      </w:tblPr>
      <w:tblGrid>
        <w:gridCol w:w="2943"/>
        <w:gridCol w:w="6299"/>
      </w:tblGrid>
      <w:tr w:rsidR="00976417" w:rsidRPr="00F7456A" w14:paraId="28CBE183" w14:textId="77777777" w:rsidTr="006C0698">
        <w:tc>
          <w:tcPr>
            <w:tcW w:w="2943" w:type="dxa"/>
          </w:tcPr>
          <w:p w14:paraId="1D34C784" w14:textId="68360A85" w:rsidR="00976417" w:rsidRPr="00976417" w:rsidRDefault="006C0698" w:rsidP="006C0698">
            <w:pPr>
              <w:jc w:val="right"/>
              <w:rPr>
                <w:b/>
                <w:sz w:val="20"/>
                <w:szCs w:val="20"/>
              </w:rPr>
            </w:pPr>
            <w:permStart w:id="1421295775" w:edGrp="everyone" w:colFirst="1" w:colLast="1"/>
            <w:r w:rsidRPr="001A6120">
              <w:t>If YES, please provide details:</w:t>
            </w:r>
          </w:p>
        </w:tc>
        <w:tc>
          <w:tcPr>
            <w:tcW w:w="6299" w:type="dxa"/>
          </w:tcPr>
          <w:p w14:paraId="0CD6D591" w14:textId="77777777" w:rsidR="00976417" w:rsidRPr="00F7456A" w:rsidRDefault="00976417" w:rsidP="006C0698">
            <w:pPr>
              <w:rPr>
                <w:sz w:val="20"/>
                <w:szCs w:val="20"/>
              </w:rPr>
            </w:pPr>
          </w:p>
        </w:tc>
      </w:tr>
      <w:permEnd w:id="1421295775"/>
    </w:tbl>
    <w:p w14:paraId="36908768" w14:textId="77777777" w:rsidR="00015218" w:rsidRDefault="00015218" w:rsidP="006C0698">
      <w:pPr>
        <w:keepNext/>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1"/>
        <w:gridCol w:w="992"/>
        <w:gridCol w:w="5479"/>
      </w:tblGrid>
      <w:tr w:rsidR="00015218" w14:paraId="711237B1" w14:textId="77777777" w:rsidTr="00790B03">
        <w:tc>
          <w:tcPr>
            <w:tcW w:w="9242" w:type="dxa"/>
            <w:gridSpan w:val="3"/>
          </w:tcPr>
          <w:p w14:paraId="3A976A1B" w14:textId="77777777" w:rsidR="00015218" w:rsidRDefault="00015218" w:rsidP="006C0698">
            <w:pPr>
              <w:keepNext/>
            </w:pPr>
            <w:r>
              <w:t>O1-2</w:t>
            </w:r>
            <w:r w:rsidRPr="001A6120">
              <w:t>) How effective do you think additional guidance on the CAD and CMD would be in improving the protection of workers from exposure to R 1A and 1B and CM substances?</w:t>
            </w:r>
          </w:p>
          <w:p w14:paraId="61A77A78" w14:textId="5DCE604E" w:rsidR="00015218" w:rsidRDefault="00015218" w:rsidP="006C0698">
            <w:pPr>
              <w:keepNext/>
            </w:pPr>
          </w:p>
        </w:tc>
      </w:tr>
      <w:tr w:rsidR="00015218" w:rsidRPr="00015218" w14:paraId="3A8694A4" w14:textId="77777777" w:rsidTr="00790B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479" w:type="dxa"/>
        </w:trPr>
        <w:tc>
          <w:tcPr>
            <w:tcW w:w="3763" w:type="dxa"/>
            <w:gridSpan w:val="2"/>
          </w:tcPr>
          <w:p w14:paraId="14B33861" w14:textId="77777777" w:rsidR="00015218" w:rsidRPr="00015218" w:rsidRDefault="00015218" w:rsidP="006C0698">
            <w:pPr>
              <w:keepNext/>
              <w:jc w:val="right"/>
              <w:rPr>
                <w:i/>
              </w:rPr>
            </w:pPr>
            <w:r w:rsidRPr="00015218">
              <w:rPr>
                <w:i/>
              </w:rPr>
              <w:t>Please indicate with an “X”</w:t>
            </w:r>
          </w:p>
        </w:tc>
      </w:tr>
      <w:tr w:rsidR="00015218" w14:paraId="4285CAF9" w14:textId="77777777" w:rsidTr="00790B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479" w:type="dxa"/>
        </w:trPr>
        <w:tc>
          <w:tcPr>
            <w:tcW w:w="2771" w:type="dxa"/>
          </w:tcPr>
          <w:p w14:paraId="58012248" w14:textId="27BD0838" w:rsidR="00015218" w:rsidRPr="00D11773" w:rsidRDefault="00015218" w:rsidP="006C0698">
            <w:pPr>
              <w:keepNext/>
              <w:rPr>
                <w:b/>
              </w:rPr>
            </w:pPr>
            <w:permStart w:id="360740028" w:edGrp="everyone" w:colFirst="1" w:colLast="1"/>
            <w:r w:rsidRPr="00976417">
              <w:rPr>
                <w:b/>
                <w:sz w:val="20"/>
                <w:szCs w:val="20"/>
              </w:rPr>
              <w:t>Significantly effective</w:t>
            </w:r>
          </w:p>
        </w:tc>
        <w:tc>
          <w:tcPr>
            <w:tcW w:w="992" w:type="dxa"/>
          </w:tcPr>
          <w:p w14:paraId="3E8D01AB" w14:textId="77777777" w:rsidR="00015218" w:rsidRDefault="00015218" w:rsidP="00EF5443">
            <w:pPr>
              <w:keepNext/>
              <w:jc w:val="center"/>
            </w:pPr>
          </w:p>
        </w:tc>
      </w:tr>
      <w:tr w:rsidR="00015218" w14:paraId="57CA7DF6" w14:textId="77777777" w:rsidTr="00790B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479" w:type="dxa"/>
        </w:trPr>
        <w:tc>
          <w:tcPr>
            <w:tcW w:w="2771" w:type="dxa"/>
          </w:tcPr>
          <w:p w14:paraId="21C881BC" w14:textId="4ECC3EDD" w:rsidR="00015218" w:rsidRPr="00D11773" w:rsidRDefault="00015218" w:rsidP="006C0698">
            <w:pPr>
              <w:keepNext/>
              <w:rPr>
                <w:b/>
              </w:rPr>
            </w:pPr>
            <w:permStart w:id="305010889" w:edGrp="everyone" w:colFirst="1" w:colLast="1"/>
            <w:permEnd w:id="360740028"/>
            <w:r w:rsidRPr="00976417">
              <w:rPr>
                <w:b/>
                <w:sz w:val="20"/>
                <w:szCs w:val="20"/>
              </w:rPr>
              <w:t>Moderately effective</w:t>
            </w:r>
          </w:p>
        </w:tc>
        <w:tc>
          <w:tcPr>
            <w:tcW w:w="992" w:type="dxa"/>
          </w:tcPr>
          <w:p w14:paraId="2425C385" w14:textId="77777777" w:rsidR="00015218" w:rsidRDefault="00015218" w:rsidP="00EF5443">
            <w:pPr>
              <w:keepNext/>
              <w:jc w:val="center"/>
            </w:pPr>
          </w:p>
        </w:tc>
      </w:tr>
      <w:tr w:rsidR="00015218" w14:paraId="3262CD8F" w14:textId="77777777" w:rsidTr="00790B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479" w:type="dxa"/>
        </w:trPr>
        <w:tc>
          <w:tcPr>
            <w:tcW w:w="2771" w:type="dxa"/>
          </w:tcPr>
          <w:p w14:paraId="0E4F2C7F" w14:textId="395270CE" w:rsidR="00015218" w:rsidRPr="00D11773" w:rsidRDefault="00015218" w:rsidP="006C0698">
            <w:pPr>
              <w:keepNext/>
              <w:rPr>
                <w:b/>
              </w:rPr>
            </w:pPr>
            <w:permStart w:id="432541526" w:edGrp="everyone" w:colFirst="1" w:colLast="1"/>
            <w:permEnd w:id="305010889"/>
            <w:r w:rsidRPr="00976417">
              <w:rPr>
                <w:b/>
                <w:sz w:val="20"/>
                <w:szCs w:val="20"/>
              </w:rPr>
              <w:t>Not effective</w:t>
            </w:r>
          </w:p>
        </w:tc>
        <w:tc>
          <w:tcPr>
            <w:tcW w:w="992" w:type="dxa"/>
          </w:tcPr>
          <w:p w14:paraId="0E6ACDB8" w14:textId="77777777" w:rsidR="00015218" w:rsidRDefault="00015218" w:rsidP="00EF5443">
            <w:pPr>
              <w:keepNext/>
              <w:jc w:val="center"/>
            </w:pPr>
          </w:p>
        </w:tc>
      </w:tr>
      <w:tr w:rsidR="00015218" w14:paraId="72CC8EB9" w14:textId="77777777" w:rsidTr="00790B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479" w:type="dxa"/>
        </w:trPr>
        <w:tc>
          <w:tcPr>
            <w:tcW w:w="2771" w:type="dxa"/>
          </w:tcPr>
          <w:p w14:paraId="1374A5E4" w14:textId="639D7F38" w:rsidR="00015218" w:rsidRPr="00D11773" w:rsidRDefault="00015218" w:rsidP="006C0698">
            <w:pPr>
              <w:keepNext/>
              <w:rPr>
                <w:b/>
              </w:rPr>
            </w:pPr>
            <w:permStart w:id="1232417806" w:edGrp="everyone" w:colFirst="1" w:colLast="1"/>
            <w:permEnd w:id="432541526"/>
            <w:r w:rsidRPr="00976417">
              <w:rPr>
                <w:b/>
                <w:sz w:val="20"/>
                <w:szCs w:val="20"/>
              </w:rPr>
              <w:t>Do not know</w:t>
            </w:r>
          </w:p>
        </w:tc>
        <w:tc>
          <w:tcPr>
            <w:tcW w:w="992" w:type="dxa"/>
          </w:tcPr>
          <w:p w14:paraId="7D0CE57B" w14:textId="77777777" w:rsidR="00015218" w:rsidRDefault="00015218" w:rsidP="00EF5443">
            <w:pPr>
              <w:keepNext/>
              <w:jc w:val="center"/>
            </w:pPr>
          </w:p>
        </w:tc>
      </w:tr>
      <w:permEnd w:id="1232417806"/>
    </w:tbl>
    <w:p w14:paraId="43D3FCA8" w14:textId="77777777" w:rsidR="00015218" w:rsidRDefault="00015218" w:rsidP="006C0698">
      <w:pPr>
        <w:spacing w:after="0"/>
      </w:pPr>
    </w:p>
    <w:tbl>
      <w:tblPr>
        <w:tblStyle w:val="TableGrid1"/>
        <w:tblW w:w="0" w:type="auto"/>
        <w:tblLook w:val="04A0" w:firstRow="1" w:lastRow="0" w:firstColumn="1" w:lastColumn="0" w:noHBand="0" w:noVBand="1"/>
      </w:tblPr>
      <w:tblGrid>
        <w:gridCol w:w="2802"/>
        <w:gridCol w:w="6440"/>
      </w:tblGrid>
      <w:tr w:rsidR="006C0698" w:rsidRPr="00F7456A" w14:paraId="5A630CE0" w14:textId="77777777" w:rsidTr="00790B03">
        <w:tc>
          <w:tcPr>
            <w:tcW w:w="2802" w:type="dxa"/>
          </w:tcPr>
          <w:p w14:paraId="38A0AB69" w14:textId="77777777" w:rsidR="006C0698" w:rsidRPr="00976417" w:rsidRDefault="006C0698" w:rsidP="00790B03">
            <w:pPr>
              <w:jc w:val="left"/>
              <w:rPr>
                <w:b/>
                <w:sz w:val="20"/>
                <w:szCs w:val="20"/>
              </w:rPr>
            </w:pPr>
            <w:permStart w:id="1840316645" w:edGrp="everyone" w:colFirst="1" w:colLast="1"/>
            <w:r>
              <w:t>Please explain your answer:</w:t>
            </w:r>
          </w:p>
        </w:tc>
        <w:tc>
          <w:tcPr>
            <w:tcW w:w="6440" w:type="dxa"/>
          </w:tcPr>
          <w:p w14:paraId="06DCA999" w14:textId="77777777" w:rsidR="006C0698" w:rsidRPr="00F7456A" w:rsidRDefault="006C0698" w:rsidP="00790B03">
            <w:pPr>
              <w:rPr>
                <w:sz w:val="20"/>
                <w:szCs w:val="20"/>
              </w:rPr>
            </w:pPr>
          </w:p>
        </w:tc>
      </w:tr>
      <w:permEnd w:id="1840316645"/>
    </w:tbl>
    <w:p w14:paraId="27BAB18E" w14:textId="77777777" w:rsidR="006C0698" w:rsidRPr="001A6120" w:rsidRDefault="006C0698" w:rsidP="006C0698">
      <w:pPr>
        <w:spacing w:after="0"/>
      </w:pPr>
    </w:p>
    <w:p w14:paraId="0FAB0E4C" w14:textId="498192FE" w:rsidR="001A6120" w:rsidRDefault="00B0738A" w:rsidP="006C0698">
      <w:pPr>
        <w:spacing w:after="0"/>
      </w:pPr>
      <w:r>
        <w:rPr>
          <w:b/>
          <w:sz w:val="32"/>
          <w:szCs w:val="32"/>
        </w:rPr>
        <w:t>O2</w:t>
      </w:r>
      <w:r w:rsidR="001A6120" w:rsidRPr="00944348">
        <w:rPr>
          <w:b/>
          <w:sz w:val="32"/>
          <w:szCs w:val="32"/>
        </w:rPr>
        <w:t>) Policy Option 2:</w:t>
      </w:r>
      <w:r w:rsidR="001A6120" w:rsidRPr="00520888">
        <w:rPr>
          <w:b/>
          <w:sz w:val="32"/>
          <w:szCs w:val="32"/>
        </w:rPr>
        <w:t xml:space="preserve"> </w:t>
      </w:r>
      <w:r w:rsidR="001A6120" w:rsidRPr="00944348">
        <w:rPr>
          <w:b/>
          <w:sz w:val="32"/>
          <w:szCs w:val="32"/>
        </w:rPr>
        <w:t>R1A/1B in the CMD</w:t>
      </w:r>
    </w:p>
    <w:p w14:paraId="243F2AAF" w14:textId="77777777" w:rsidR="004971F9" w:rsidRDefault="004971F9" w:rsidP="006C0698">
      <w:pPr>
        <w:spacing w:after="0"/>
        <w:rPr>
          <w:i/>
        </w:rPr>
      </w:pPr>
    </w:p>
    <w:p w14:paraId="0420C96A" w14:textId="77777777" w:rsidR="00067C61" w:rsidRDefault="00067C61" w:rsidP="006C0698">
      <w:pPr>
        <w:spacing w:after="0"/>
        <w:rPr>
          <w:i/>
        </w:rPr>
      </w:pPr>
      <w:r w:rsidRPr="00B008D6">
        <w:rPr>
          <w:i/>
        </w:rPr>
        <w:t xml:space="preserve">Under Option 2, </w:t>
      </w:r>
      <w:r>
        <w:rPr>
          <w:i/>
        </w:rPr>
        <w:t xml:space="preserve">all </w:t>
      </w:r>
      <w:r w:rsidRPr="00B008D6">
        <w:rPr>
          <w:i/>
        </w:rPr>
        <w:t xml:space="preserve">R1A and </w:t>
      </w:r>
      <w:r>
        <w:rPr>
          <w:i/>
        </w:rPr>
        <w:t>R</w:t>
      </w:r>
      <w:r w:rsidRPr="00B008D6">
        <w:rPr>
          <w:i/>
        </w:rPr>
        <w:t xml:space="preserve">1B chemicals </w:t>
      </w:r>
      <w:r>
        <w:rPr>
          <w:i/>
        </w:rPr>
        <w:t xml:space="preserve">(not just those that are also Carcinogens and/or Mutagens 1A/1B) </w:t>
      </w:r>
      <w:r w:rsidRPr="00B008D6">
        <w:rPr>
          <w:i/>
        </w:rPr>
        <w:t xml:space="preserve">would be included into the scope of the CMD </w:t>
      </w:r>
      <w:r>
        <w:rPr>
          <w:i/>
        </w:rPr>
        <w:t>and</w:t>
      </w:r>
      <w:r w:rsidRPr="00B008D6">
        <w:rPr>
          <w:i/>
        </w:rPr>
        <w:t xml:space="preserve"> </w:t>
      </w:r>
      <w:r>
        <w:rPr>
          <w:i/>
        </w:rPr>
        <w:t xml:space="preserve">would be subject to all </w:t>
      </w:r>
      <w:r w:rsidRPr="00B008D6">
        <w:rPr>
          <w:i/>
        </w:rPr>
        <w:t>the requirements in the CMD.</w:t>
      </w:r>
      <w:r>
        <w:rPr>
          <w:i/>
        </w:rPr>
        <w:t xml:space="preserve">  Please note that some Member States (</w:t>
      </w:r>
      <w:r w:rsidRPr="001757E4">
        <w:rPr>
          <w:i/>
        </w:rPr>
        <w:t>Austria, Belgium, Czech Republic, Finland, France, Germany, the Netherlands, Sweden and the United Kingdom</w:t>
      </w:r>
      <w:r>
        <w:rPr>
          <w:i/>
        </w:rPr>
        <w:t>) have already extended (either fully or partially) the scope of the national legislation transposing the CMD to cover R1A/1B substances.</w:t>
      </w:r>
    </w:p>
    <w:p w14:paraId="52187376" w14:textId="77777777" w:rsidR="00301F09" w:rsidRPr="00B008D6" w:rsidRDefault="00301F09" w:rsidP="006C0698">
      <w:pPr>
        <w:spacing w:after="0"/>
        <w:rPr>
          <w:i/>
        </w:rPr>
      </w:pPr>
    </w:p>
    <w:p w14:paraId="78DB9057" w14:textId="77777777" w:rsidR="00067C61" w:rsidRDefault="00067C61" w:rsidP="006C0698">
      <w:pPr>
        <w:spacing w:after="0"/>
        <w:rPr>
          <w:i/>
        </w:rPr>
      </w:pPr>
      <w:r w:rsidRPr="005252BD">
        <w:rPr>
          <w:i/>
        </w:rPr>
        <w:t>The CMD includes stricter requirements than the CAD as follows:</w:t>
      </w:r>
    </w:p>
    <w:p w14:paraId="73B69381" w14:textId="77777777" w:rsidR="00695556" w:rsidRDefault="00695556" w:rsidP="006C0698">
      <w:pPr>
        <w:spacing w:after="0"/>
        <w:rPr>
          <w:i/>
        </w:rPr>
      </w:pPr>
    </w:p>
    <w:p w14:paraId="3EA28C42" w14:textId="77777777" w:rsidR="00067C61" w:rsidRDefault="00067C61" w:rsidP="006C0698">
      <w:pPr>
        <w:pStyle w:val="Bulletlist"/>
        <w:contextualSpacing w:val="0"/>
        <w:rPr>
          <w:i/>
        </w:rPr>
      </w:pPr>
      <w:r w:rsidRPr="00D47514">
        <w:rPr>
          <w:i/>
        </w:rPr>
        <w:t>The CMD requires substitution of the relevant substance(s) (if technically feasible) whenever workers ‘are or are likely to be exposed’ with no exemption for ‘slight risk’.</w:t>
      </w:r>
    </w:p>
    <w:p w14:paraId="7CEBA5BA" w14:textId="77777777" w:rsidR="00067C61" w:rsidRPr="00DB218F" w:rsidRDefault="00067C61" w:rsidP="006C0698">
      <w:pPr>
        <w:pStyle w:val="Bulletlist"/>
        <w:rPr>
          <w:i/>
        </w:rPr>
      </w:pPr>
      <w:r w:rsidRPr="00DB218F">
        <w:rPr>
          <w:i/>
        </w:rPr>
        <w:t xml:space="preserve">A closed system is </w:t>
      </w:r>
      <w:r>
        <w:rPr>
          <w:i/>
        </w:rPr>
        <w:t xml:space="preserve">the </w:t>
      </w:r>
      <w:r w:rsidRPr="00DB218F">
        <w:rPr>
          <w:i/>
        </w:rPr>
        <w:t xml:space="preserve">second </w:t>
      </w:r>
      <w:r>
        <w:rPr>
          <w:i/>
        </w:rPr>
        <w:t xml:space="preserve">Risk Management Measure (RMM) </w:t>
      </w:r>
      <w:r w:rsidRPr="00DB218F">
        <w:rPr>
          <w:i/>
        </w:rPr>
        <w:t>in the RMM hierarchy (if technically feasible) but there is no explicit reference to closed systems in the CAD (except for intermediates).</w:t>
      </w:r>
    </w:p>
    <w:p w14:paraId="7741C408" w14:textId="77777777" w:rsidR="00067C61" w:rsidRPr="00DB218F" w:rsidRDefault="00067C61" w:rsidP="006C0698">
      <w:pPr>
        <w:pStyle w:val="Bulletlist"/>
        <w:rPr>
          <w:i/>
        </w:rPr>
      </w:pPr>
      <w:r w:rsidRPr="00DB218F">
        <w:rPr>
          <w:i/>
        </w:rPr>
        <w:t xml:space="preserve">Requires reduction of exposure to a level that is as low as technically feasible.  This reflects the assumption that </w:t>
      </w:r>
      <w:r>
        <w:rPr>
          <w:i/>
        </w:rPr>
        <w:t xml:space="preserve">any </w:t>
      </w:r>
      <w:r w:rsidRPr="00DB218F">
        <w:rPr>
          <w:i/>
        </w:rPr>
        <w:t>exposure signifies risk.</w:t>
      </w:r>
    </w:p>
    <w:p w14:paraId="310A63AA" w14:textId="77777777" w:rsidR="00067C61" w:rsidRPr="00DB218F" w:rsidRDefault="00067C61" w:rsidP="006C0698">
      <w:pPr>
        <w:pStyle w:val="Bulletlist"/>
        <w:rPr>
          <w:i/>
        </w:rPr>
      </w:pPr>
      <w:r w:rsidRPr="00DB218F">
        <w:rPr>
          <w:i/>
        </w:rPr>
        <w:t xml:space="preserve">Requires that </w:t>
      </w:r>
      <w:r>
        <w:rPr>
          <w:i/>
        </w:rPr>
        <w:t xml:space="preserve">some </w:t>
      </w:r>
      <w:r w:rsidRPr="00DB218F">
        <w:rPr>
          <w:i/>
        </w:rPr>
        <w:t>records are kept for at least 40 years following the end of exposure.</w:t>
      </w:r>
    </w:p>
    <w:p w14:paraId="55840A09" w14:textId="77777777" w:rsidR="00D11773" w:rsidRDefault="00D11773" w:rsidP="006C0698">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D11773" w14:paraId="663E861C" w14:textId="77777777" w:rsidTr="00015218">
        <w:tc>
          <w:tcPr>
            <w:tcW w:w="9242" w:type="dxa"/>
          </w:tcPr>
          <w:p w14:paraId="76DBB869" w14:textId="0D613A47" w:rsidR="00D11773" w:rsidRDefault="00D11773" w:rsidP="00DB2E26">
            <w:pPr>
              <w:keepNext/>
            </w:pPr>
            <w:r>
              <w:lastRenderedPageBreak/>
              <w:t>O2-</w:t>
            </w:r>
            <w:r w:rsidRPr="001A6120">
              <w:t xml:space="preserve">1) </w:t>
            </w:r>
            <w:r>
              <w:t xml:space="preserve">Do you believe this option, requiring companies to substitute relevant R1A and 1B substances (if technically feasible), </w:t>
            </w:r>
            <w:r w:rsidRPr="00851A0D">
              <w:t xml:space="preserve">would result </w:t>
            </w:r>
            <w:r>
              <w:t xml:space="preserve">in </w:t>
            </w:r>
            <w:r w:rsidRPr="00851A0D">
              <w:t>beneficial outcomes in terms of worker exposure</w:t>
            </w:r>
            <w:r>
              <w:t>?</w:t>
            </w:r>
          </w:p>
        </w:tc>
      </w:tr>
    </w:tbl>
    <w:p w14:paraId="3488A506" w14:textId="65CA3F7B" w:rsidR="00015218" w:rsidRDefault="00015218" w:rsidP="00DB2E26">
      <w:pPr>
        <w:keepNext/>
        <w:spacing w:after="0"/>
      </w:pPr>
    </w:p>
    <w:tbl>
      <w:tblPr>
        <w:tblStyle w:val="TableGrid"/>
        <w:tblW w:w="0" w:type="auto"/>
        <w:tblLook w:val="04A0" w:firstRow="1" w:lastRow="0" w:firstColumn="1" w:lastColumn="0" w:noHBand="0" w:noVBand="1"/>
      </w:tblPr>
      <w:tblGrid>
        <w:gridCol w:w="2771"/>
        <w:gridCol w:w="992"/>
      </w:tblGrid>
      <w:tr w:rsidR="00015218" w:rsidRPr="00015218" w14:paraId="11869F46" w14:textId="77777777" w:rsidTr="00015218">
        <w:tc>
          <w:tcPr>
            <w:tcW w:w="3763" w:type="dxa"/>
            <w:gridSpan w:val="2"/>
          </w:tcPr>
          <w:p w14:paraId="40EE502D" w14:textId="3891FB6F" w:rsidR="00015218" w:rsidRPr="00015218" w:rsidRDefault="00015218" w:rsidP="00DB2E26">
            <w:pPr>
              <w:keepNext/>
              <w:jc w:val="right"/>
              <w:rPr>
                <w:i/>
              </w:rPr>
            </w:pPr>
            <w:r w:rsidRPr="00015218">
              <w:rPr>
                <w:i/>
              </w:rPr>
              <w:t>Please indicate with an “X”</w:t>
            </w:r>
          </w:p>
        </w:tc>
      </w:tr>
      <w:tr w:rsidR="00D11773" w14:paraId="64979B02" w14:textId="77777777" w:rsidTr="00015218">
        <w:tc>
          <w:tcPr>
            <w:tcW w:w="2771" w:type="dxa"/>
          </w:tcPr>
          <w:p w14:paraId="6E1DE78D" w14:textId="66057182" w:rsidR="00D11773" w:rsidRPr="00D11773" w:rsidRDefault="00D11773" w:rsidP="00DB2E26">
            <w:pPr>
              <w:keepNext/>
              <w:rPr>
                <w:b/>
              </w:rPr>
            </w:pPr>
            <w:permStart w:id="988372699" w:edGrp="everyone" w:colFirst="1" w:colLast="1"/>
            <w:r w:rsidRPr="00D11773">
              <w:rPr>
                <w:b/>
                <w:sz w:val="20"/>
                <w:szCs w:val="20"/>
              </w:rPr>
              <w:t>Significant positive impact</w:t>
            </w:r>
          </w:p>
        </w:tc>
        <w:tc>
          <w:tcPr>
            <w:tcW w:w="992" w:type="dxa"/>
          </w:tcPr>
          <w:p w14:paraId="0C48EC22" w14:textId="77777777" w:rsidR="00D11773" w:rsidRDefault="00D11773" w:rsidP="00DB2E26">
            <w:pPr>
              <w:keepNext/>
              <w:jc w:val="center"/>
            </w:pPr>
          </w:p>
        </w:tc>
      </w:tr>
      <w:tr w:rsidR="00D11773" w14:paraId="5F4CB6A6" w14:textId="77777777" w:rsidTr="00015218">
        <w:tc>
          <w:tcPr>
            <w:tcW w:w="2771" w:type="dxa"/>
          </w:tcPr>
          <w:p w14:paraId="27228095" w14:textId="5AF0C708" w:rsidR="00D11773" w:rsidRPr="00D11773" w:rsidRDefault="00D11773" w:rsidP="00DB2E26">
            <w:pPr>
              <w:keepNext/>
              <w:rPr>
                <w:b/>
              </w:rPr>
            </w:pPr>
            <w:permStart w:id="1567955374" w:edGrp="everyone" w:colFirst="1" w:colLast="1"/>
            <w:permEnd w:id="988372699"/>
            <w:r w:rsidRPr="00D11773">
              <w:rPr>
                <w:b/>
                <w:sz w:val="20"/>
                <w:szCs w:val="20"/>
              </w:rPr>
              <w:t>Moderate positive impact</w:t>
            </w:r>
          </w:p>
        </w:tc>
        <w:tc>
          <w:tcPr>
            <w:tcW w:w="992" w:type="dxa"/>
          </w:tcPr>
          <w:p w14:paraId="71AB9A56" w14:textId="77777777" w:rsidR="00D11773" w:rsidRDefault="00D11773" w:rsidP="00DB2E26">
            <w:pPr>
              <w:keepNext/>
              <w:jc w:val="center"/>
            </w:pPr>
          </w:p>
        </w:tc>
      </w:tr>
      <w:tr w:rsidR="00D11773" w14:paraId="32DFB37E" w14:textId="77777777" w:rsidTr="00015218">
        <w:tc>
          <w:tcPr>
            <w:tcW w:w="2771" w:type="dxa"/>
          </w:tcPr>
          <w:p w14:paraId="1D07DD3E" w14:textId="014D18AB" w:rsidR="00D11773" w:rsidRPr="00D11773" w:rsidRDefault="00D11773" w:rsidP="00DB2E26">
            <w:pPr>
              <w:keepNext/>
              <w:rPr>
                <w:b/>
              </w:rPr>
            </w:pPr>
            <w:permStart w:id="2075592963" w:edGrp="everyone" w:colFirst="1" w:colLast="1"/>
            <w:permEnd w:id="1567955374"/>
            <w:r w:rsidRPr="00D11773">
              <w:rPr>
                <w:b/>
                <w:sz w:val="20"/>
                <w:szCs w:val="20"/>
              </w:rPr>
              <w:t>No change</w:t>
            </w:r>
          </w:p>
        </w:tc>
        <w:tc>
          <w:tcPr>
            <w:tcW w:w="992" w:type="dxa"/>
          </w:tcPr>
          <w:p w14:paraId="51BF4C51" w14:textId="77777777" w:rsidR="00D11773" w:rsidRDefault="00D11773" w:rsidP="00DB2E26">
            <w:pPr>
              <w:keepNext/>
              <w:jc w:val="center"/>
            </w:pPr>
          </w:p>
        </w:tc>
      </w:tr>
      <w:tr w:rsidR="00D11773" w14:paraId="09AA00E6" w14:textId="77777777" w:rsidTr="00015218">
        <w:tc>
          <w:tcPr>
            <w:tcW w:w="2771" w:type="dxa"/>
          </w:tcPr>
          <w:p w14:paraId="4AF5AA1C" w14:textId="72C70C1E" w:rsidR="00D11773" w:rsidRPr="00D11773" w:rsidRDefault="00D11773" w:rsidP="00DB2E26">
            <w:pPr>
              <w:keepNext/>
              <w:rPr>
                <w:b/>
              </w:rPr>
            </w:pPr>
            <w:permStart w:id="2059959053" w:edGrp="everyone" w:colFirst="1" w:colLast="1"/>
            <w:permEnd w:id="2075592963"/>
            <w:r w:rsidRPr="00D11773">
              <w:rPr>
                <w:b/>
                <w:sz w:val="20"/>
                <w:szCs w:val="20"/>
              </w:rPr>
              <w:t>Moderate negative impact</w:t>
            </w:r>
          </w:p>
        </w:tc>
        <w:tc>
          <w:tcPr>
            <w:tcW w:w="992" w:type="dxa"/>
          </w:tcPr>
          <w:p w14:paraId="4D8BDCFF" w14:textId="77777777" w:rsidR="00D11773" w:rsidRDefault="00D11773" w:rsidP="00DB2E26">
            <w:pPr>
              <w:keepNext/>
              <w:jc w:val="center"/>
            </w:pPr>
          </w:p>
        </w:tc>
      </w:tr>
      <w:tr w:rsidR="00D11773" w14:paraId="66E2F5F2" w14:textId="77777777" w:rsidTr="00015218">
        <w:tc>
          <w:tcPr>
            <w:tcW w:w="2771" w:type="dxa"/>
          </w:tcPr>
          <w:p w14:paraId="59F13E5C" w14:textId="6CC39F13" w:rsidR="00D11773" w:rsidRPr="00D11773" w:rsidRDefault="00D11773" w:rsidP="00DB2E26">
            <w:pPr>
              <w:keepNext/>
              <w:rPr>
                <w:b/>
              </w:rPr>
            </w:pPr>
            <w:permStart w:id="71444832" w:edGrp="everyone" w:colFirst="1" w:colLast="1"/>
            <w:permEnd w:id="2059959053"/>
            <w:r w:rsidRPr="00D11773">
              <w:rPr>
                <w:b/>
                <w:sz w:val="20"/>
                <w:szCs w:val="20"/>
              </w:rPr>
              <w:t>Significant negative impact</w:t>
            </w:r>
          </w:p>
        </w:tc>
        <w:tc>
          <w:tcPr>
            <w:tcW w:w="992" w:type="dxa"/>
          </w:tcPr>
          <w:p w14:paraId="16F24237" w14:textId="77777777" w:rsidR="00D11773" w:rsidRDefault="00D11773" w:rsidP="00DB2E26">
            <w:pPr>
              <w:keepNext/>
              <w:jc w:val="center"/>
            </w:pPr>
          </w:p>
        </w:tc>
      </w:tr>
      <w:tr w:rsidR="00D11773" w14:paraId="7BBA1945" w14:textId="77777777" w:rsidTr="00015218">
        <w:tc>
          <w:tcPr>
            <w:tcW w:w="2771" w:type="dxa"/>
          </w:tcPr>
          <w:p w14:paraId="2C022712" w14:textId="3F44F93E" w:rsidR="00D11773" w:rsidRPr="00D11773" w:rsidRDefault="00D11773" w:rsidP="00DB2E26">
            <w:pPr>
              <w:keepNext/>
              <w:rPr>
                <w:b/>
              </w:rPr>
            </w:pPr>
            <w:permStart w:id="2020087638" w:edGrp="everyone" w:colFirst="1" w:colLast="1"/>
            <w:permEnd w:id="71444832"/>
            <w:r w:rsidRPr="00D11773">
              <w:rPr>
                <w:b/>
                <w:sz w:val="20"/>
                <w:szCs w:val="20"/>
              </w:rPr>
              <w:t>Do not know</w:t>
            </w:r>
          </w:p>
        </w:tc>
        <w:tc>
          <w:tcPr>
            <w:tcW w:w="992" w:type="dxa"/>
          </w:tcPr>
          <w:p w14:paraId="69A1B56D" w14:textId="77777777" w:rsidR="00D11773" w:rsidRDefault="00D11773" w:rsidP="00DB2E26">
            <w:pPr>
              <w:keepNext/>
              <w:jc w:val="center"/>
            </w:pPr>
          </w:p>
        </w:tc>
      </w:tr>
      <w:permEnd w:id="2020087638"/>
    </w:tbl>
    <w:p w14:paraId="4EC01442" w14:textId="17DD7727" w:rsidR="00742EB0" w:rsidRDefault="00742EB0" w:rsidP="006C0698">
      <w:pPr>
        <w:spacing w:after="0"/>
      </w:pPr>
    </w:p>
    <w:tbl>
      <w:tblPr>
        <w:tblStyle w:val="TableGrid1"/>
        <w:tblW w:w="0" w:type="auto"/>
        <w:tblLook w:val="04A0" w:firstRow="1" w:lastRow="0" w:firstColumn="1" w:lastColumn="0" w:noHBand="0" w:noVBand="1"/>
      </w:tblPr>
      <w:tblGrid>
        <w:gridCol w:w="2802"/>
        <w:gridCol w:w="6440"/>
      </w:tblGrid>
      <w:tr w:rsidR="007F4FA4" w:rsidRPr="00F7456A" w14:paraId="1E2694C6" w14:textId="77777777" w:rsidTr="00F00C1D">
        <w:tc>
          <w:tcPr>
            <w:tcW w:w="2802" w:type="dxa"/>
          </w:tcPr>
          <w:p w14:paraId="14DC090B" w14:textId="3CAE1DAA" w:rsidR="007F4FA4" w:rsidRPr="00976417" w:rsidRDefault="00F00C1D" w:rsidP="006C0698">
            <w:pPr>
              <w:jc w:val="left"/>
              <w:rPr>
                <w:b/>
                <w:sz w:val="20"/>
                <w:szCs w:val="20"/>
              </w:rPr>
            </w:pPr>
            <w:permStart w:id="1108114551" w:edGrp="everyone" w:colFirst="1" w:colLast="1"/>
            <w:r>
              <w:t>Please explain your answer:</w:t>
            </w:r>
          </w:p>
        </w:tc>
        <w:tc>
          <w:tcPr>
            <w:tcW w:w="6440" w:type="dxa"/>
          </w:tcPr>
          <w:p w14:paraId="5853B3D3" w14:textId="77777777" w:rsidR="007F4FA4" w:rsidRPr="00F7456A" w:rsidRDefault="007F4FA4" w:rsidP="006C0698">
            <w:pPr>
              <w:rPr>
                <w:sz w:val="20"/>
                <w:szCs w:val="20"/>
              </w:rPr>
            </w:pPr>
          </w:p>
        </w:tc>
      </w:tr>
      <w:permEnd w:id="1108114551"/>
    </w:tbl>
    <w:p w14:paraId="67971698" w14:textId="77777777" w:rsidR="00C11727" w:rsidRDefault="00C11727" w:rsidP="006C0698">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C11727" w14:paraId="11B28FD7" w14:textId="77777777" w:rsidTr="00790B03">
        <w:tc>
          <w:tcPr>
            <w:tcW w:w="9242" w:type="dxa"/>
          </w:tcPr>
          <w:p w14:paraId="2A4AC69F" w14:textId="054862F5" w:rsidR="00C11727" w:rsidRDefault="00C11727" w:rsidP="00301F09">
            <w:pPr>
              <w:keepNext/>
            </w:pPr>
            <w:r>
              <w:t>O2-2) Do you believe this option,</w:t>
            </w:r>
            <w:r w:rsidRPr="00851A0D">
              <w:t xml:space="preserve"> requiring companies to </w:t>
            </w:r>
            <w:r>
              <w:t xml:space="preserve">put in place closed systems (if technically feasible) for the </w:t>
            </w:r>
            <w:r w:rsidRPr="00851A0D">
              <w:t>relevant R1A and 1B substances</w:t>
            </w:r>
            <w:r>
              <w:t>,</w:t>
            </w:r>
            <w:r w:rsidRPr="00851A0D">
              <w:t xml:space="preserve"> </w:t>
            </w:r>
            <w:r>
              <w:t xml:space="preserve">would result in </w:t>
            </w:r>
            <w:r w:rsidRPr="00851A0D">
              <w:t>beneficial outcomes in terms of worker exposure</w:t>
            </w:r>
            <w:r>
              <w:t>?</w:t>
            </w:r>
          </w:p>
        </w:tc>
      </w:tr>
    </w:tbl>
    <w:p w14:paraId="0A44E8ED" w14:textId="77777777" w:rsidR="00C11727" w:rsidRDefault="00C11727" w:rsidP="00301F09">
      <w:pPr>
        <w:keepNext/>
        <w:spacing w:after="0"/>
      </w:pPr>
    </w:p>
    <w:tbl>
      <w:tblPr>
        <w:tblStyle w:val="TableGrid"/>
        <w:tblW w:w="0" w:type="auto"/>
        <w:tblLook w:val="04A0" w:firstRow="1" w:lastRow="0" w:firstColumn="1" w:lastColumn="0" w:noHBand="0" w:noVBand="1"/>
      </w:tblPr>
      <w:tblGrid>
        <w:gridCol w:w="2771"/>
        <w:gridCol w:w="992"/>
      </w:tblGrid>
      <w:tr w:rsidR="00C11727" w:rsidRPr="00015218" w14:paraId="2A5B65C6" w14:textId="77777777" w:rsidTr="00790B03">
        <w:tc>
          <w:tcPr>
            <w:tcW w:w="3763" w:type="dxa"/>
            <w:gridSpan w:val="2"/>
          </w:tcPr>
          <w:p w14:paraId="10A879F5" w14:textId="77777777" w:rsidR="00C11727" w:rsidRPr="00015218" w:rsidRDefault="00C11727" w:rsidP="00301F09">
            <w:pPr>
              <w:keepNext/>
              <w:jc w:val="right"/>
              <w:rPr>
                <w:i/>
              </w:rPr>
            </w:pPr>
            <w:r w:rsidRPr="00015218">
              <w:rPr>
                <w:i/>
              </w:rPr>
              <w:t>Please indicate with an “X”</w:t>
            </w:r>
          </w:p>
        </w:tc>
      </w:tr>
      <w:tr w:rsidR="00C11727" w14:paraId="17F9820A" w14:textId="77777777" w:rsidTr="00790B03">
        <w:tc>
          <w:tcPr>
            <w:tcW w:w="2771" w:type="dxa"/>
          </w:tcPr>
          <w:p w14:paraId="0F5C387F" w14:textId="77777777" w:rsidR="00C11727" w:rsidRPr="00D11773" w:rsidRDefault="00C11727" w:rsidP="00301F09">
            <w:pPr>
              <w:keepNext/>
              <w:rPr>
                <w:b/>
              </w:rPr>
            </w:pPr>
            <w:permStart w:id="516969838" w:edGrp="everyone" w:colFirst="1" w:colLast="1"/>
            <w:r w:rsidRPr="00D11773">
              <w:rPr>
                <w:b/>
                <w:sz w:val="20"/>
                <w:szCs w:val="20"/>
              </w:rPr>
              <w:t>Significant positive impact</w:t>
            </w:r>
          </w:p>
        </w:tc>
        <w:tc>
          <w:tcPr>
            <w:tcW w:w="992" w:type="dxa"/>
          </w:tcPr>
          <w:p w14:paraId="5FF01243" w14:textId="77777777" w:rsidR="00C11727" w:rsidRDefault="00C11727" w:rsidP="00EF5443">
            <w:pPr>
              <w:keepNext/>
              <w:jc w:val="center"/>
            </w:pPr>
          </w:p>
        </w:tc>
      </w:tr>
      <w:tr w:rsidR="00C11727" w14:paraId="0E09583C" w14:textId="77777777" w:rsidTr="00790B03">
        <w:tc>
          <w:tcPr>
            <w:tcW w:w="2771" w:type="dxa"/>
          </w:tcPr>
          <w:p w14:paraId="59FE6A1C" w14:textId="77777777" w:rsidR="00C11727" w:rsidRPr="00D11773" w:rsidRDefault="00C11727" w:rsidP="00301F09">
            <w:pPr>
              <w:keepNext/>
              <w:rPr>
                <w:b/>
              </w:rPr>
            </w:pPr>
            <w:permStart w:id="968893119" w:edGrp="everyone" w:colFirst="1" w:colLast="1"/>
            <w:permEnd w:id="516969838"/>
            <w:r w:rsidRPr="00D11773">
              <w:rPr>
                <w:b/>
                <w:sz w:val="20"/>
                <w:szCs w:val="20"/>
              </w:rPr>
              <w:t>Moderate positive impact</w:t>
            </w:r>
          </w:p>
        </w:tc>
        <w:tc>
          <w:tcPr>
            <w:tcW w:w="992" w:type="dxa"/>
          </w:tcPr>
          <w:p w14:paraId="1039A205" w14:textId="77777777" w:rsidR="00C11727" w:rsidRDefault="00C11727" w:rsidP="00EF5443">
            <w:pPr>
              <w:keepNext/>
              <w:jc w:val="center"/>
            </w:pPr>
          </w:p>
        </w:tc>
      </w:tr>
      <w:tr w:rsidR="00C11727" w14:paraId="7B1513AA" w14:textId="77777777" w:rsidTr="00790B03">
        <w:tc>
          <w:tcPr>
            <w:tcW w:w="2771" w:type="dxa"/>
          </w:tcPr>
          <w:p w14:paraId="178AB50A" w14:textId="77777777" w:rsidR="00C11727" w:rsidRPr="00D11773" w:rsidRDefault="00C11727" w:rsidP="00301F09">
            <w:pPr>
              <w:keepNext/>
              <w:rPr>
                <w:b/>
              </w:rPr>
            </w:pPr>
            <w:permStart w:id="293029759" w:edGrp="everyone" w:colFirst="1" w:colLast="1"/>
            <w:permEnd w:id="968893119"/>
            <w:r w:rsidRPr="00D11773">
              <w:rPr>
                <w:b/>
                <w:sz w:val="20"/>
                <w:szCs w:val="20"/>
              </w:rPr>
              <w:t>No change</w:t>
            </w:r>
          </w:p>
        </w:tc>
        <w:tc>
          <w:tcPr>
            <w:tcW w:w="992" w:type="dxa"/>
          </w:tcPr>
          <w:p w14:paraId="3F4FFFCC" w14:textId="77777777" w:rsidR="00C11727" w:rsidRDefault="00C11727" w:rsidP="00EF5443">
            <w:pPr>
              <w:keepNext/>
              <w:jc w:val="center"/>
            </w:pPr>
          </w:p>
        </w:tc>
      </w:tr>
      <w:tr w:rsidR="00C11727" w14:paraId="3757FB11" w14:textId="77777777" w:rsidTr="00790B03">
        <w:tc>
          <w:tcPr>
            <w:tcW w:w="2771" w:type="dxa"/>
          </w:tcPr>
          <w:p w14:paraId="72A069CD" w14:textId="77777777" w:rsidR="00C11727" w:rsidRPr="00D11773" w:rsidRDefault="00C11727" w:rsidP="00301F09">
            <w:pPr>
              <w:keepNext/>
              <w:rPr>
                <w:b/>
              </w:rPr>
            </w:pPr>
            <w:permStart w:id="1883388804" w:edGrp="everyone" w:colFirst="1" w:colLast="1"/>
            <w:permEnd w:id="293029759"/>
            <w:r w:rsidRPr="00D11773">
              <w:rPr>
                <w:b/>
                <w:sz w:val="20"/>
                <w:szCs w:val="20"/>
              </w:rPr>
              <w:t>Moderate negative impact</w:t>
            </w:r>
          </w:p>
        </w:tc>
        <w:tc>
          <w:tcPr>
            <w:tcW w:w="992" w:type="dxa"/>
          </w:tcPr>
          <w:p w14:paraId="0F07BFDB" w14:textId="77777777" w:rsidR="00C11727" w:rsidRDefault="00C11727" w:rsidP="00EF5443">
            <w:pPr>
              <w:keepNext/>
              <w:jc w:val="center"/>
            </w:pPr>
          </w:p>
        </w:tc>
      </w:tr>
      <w:tr w:rsidR="00C11727" w14:paraId="094E5F48" w14:textId="77777777" w:rsidTr="00790B03">
        <w:tc>
          <w:tcPr>
            <w:tcW w:w="2771" w:type="dxa"/>
          </w:tcPr>
          <w:p w14:paraId="45479218" w14:textId="77777777" w:rsidR="00C11727" w:rsidRPr="00D11773" w:rsidRDefault="00C11727" w:rsidP="00301F09">
            <w:pPr>
              <w:keepNext/>
              <w:rPr>
                <w:b/>
              </w:rPr>
            </w:pPr>
            <w:permStart w:id="81293105" w:edGrp="everyone" w:colFirst="1" w:colLast="1"/>
            <w:permEnd w:id="1883388804"/>
            <w:r w:rsidRPr="00D11773">
              <w:rPr>
                <w:b/>
                <w:sz w:val="20"/>
                <w:szCs w:val="20"/>
              </w:rPr>
              <w:t>Significant negative impact</w:t>
            </w:r>
          </w:p>
        </w:tc>
        <w:tc>
          <w:tcPr>
            <w:tcW w:w="992" w:type="dxa"/>
          </w:tcPr>
          <w:p w14:paraId="65BC712B" w14:textId="77777777" w:rsidR="00C11727" w:rsidRDefault="00C11727" w:rsidP="00EF5443">
            <w:pPr>
              <w:keepNext/>
              <w:jc w:val="center"/>
            </w:pPr>
          </w:p>
        </w:tc>
      </w:tr>
      <w:tr w:rsidR="00C11727" w14:paraId="5733A85B" w14:textId="77777777" w:rsidTr="00790B03">
        <w:tc>
          <w:tcPr>
            <w:tcW w:w="2771" w:type="dxa"/>
          </w:tcPr>
          <w:p w14:paraId="1EAA0CC6" w14:textId="77777777" w:rsidR="00C11727" w:rsidRPr="00D11773" w:rsidRDefault="00C11727" w:rsidP="00301F09">
            <w:pPr>
              <w:keepNext/>
              <w:rPr>
                <w:b/>
              </w:rPr>
            </w:pPr>
            <w:permStart w:id="211816995" w:edGrp="everyone" w:colFirst="1" w:colLast="1"/>
            <w:permEnd w:id="81293105"/>
            <w:r w:rsidRPr="00D11773">
              <w:rPr>
                <w:b/>
                <w:sz w:val="20"/>
                <w:szCs w:val="20"/>
              </w:rPr>
              <w:t>Do not know</w:t>
            </w:r>
          </w:p>
        </w:tc>
        <w:tc>
          <w:tcPr>
            <w:tcW w:w="992" w:type="dxa"/>
          </w:tcPr>
          <w:p w14:paraId="7CB8C392" w14:textId="77777777" w:rsidR="00C11727" w:rsidRDefault="00C11727" w:rsidP="00EF5443">
            <w:pPr>
              <w:keepNext/>
              <w:jc w:val="center"/>
            </w:pPr>
          </w:p>
        </w:tc>
      </w:tr>
      <w:permEnd w:id="211816995"/>
    </w:tbl>
    <w:p w14:paraId="24F1D35B" w14:textId="77777777" w:rsidR="006C0698" w:rsidRDefault="006C0698" w:rsidP="00301F09">
      <w:pPr>
        <w:keepNext/>
        <w:spacing w:after="0"/>
      </w:pPr>
    </w:p>
    <w:tbl>
      <w:tblPr>
        <w:tblStyle w:val="TableGrid1"/>
        <w:tblW w:w="0" w:type="auto"/>
        <w:tblLook w:val="04A0" w:firstRow="1" w:lastRow="0" w:firstColumn="1" w:lastColumn="0" w:noHBand="0" w:noVBand="1"/>
      </w:tblPr>
      <w:tblGrid>
        <w:gridCol w:w="2802"/>
        <w:gridCol w:w="6440"/>
      </w:tblGrid>
      <w:tr w:rsidR="006C0698" w:rsidRPr="00F7456A" w14:paraId="6D0A3D3F" w14:textId="77777777" w:rsidTr="00790B03">
        <w:tc>
          <w:tcPr>
            <w:tcW w:w="2802" w:type="dxa"/>
          </w:tcPr>
          <w:p w14:paraId="55559458" w14:textId="77777777" w:rsidR="006C0698" w:rsidRPr="00976417" w:rsidRDefault="006C0698" w:rsidP="00301F09">
            <w:pPr>
              <w:keepNext/>
              <w:jc w:val="left"/>
              <w:rPr>
                <w:b/>
                <w:sz w:val="20"/>
                <w:szCs w:val="20"/>
              </w:rPr>
            </w:pPr>
            <w:permStart w:id="1609896793" w:edGrp="everyone" w:colFirst="1" w:colLast="1"/>
            <w:r>
              <w:t>Please explain your answer:</w:t>
            </w:r>
          </w:p>
        </w:tc>
        <w:tc>
          <w:tcPr>
            <w:tcW w:w="6440" w:type="dxa"/>
          </w:tcPr>
          <w:p w14:paraId="4F28D899" w14:textId="77777777" w:rsidR="006C0698" w:rsidRPr="00F7456A" w:rsidRDefault="006C0698" w:rsidP="00301F09">
            <w:pPr>
              <w:keepNext/>
              <w:rPr>
                <w:sz w:val="20"/>
                <w:szCs w:val="20"/>
              </w:rPr>
            </w:pPr>
          </w:p>
        </w:tc>
      </w:tr>
      <w:permEnd w:id="1609896793"/>
    </w:tbl>
    <w:p w14:paraId="13BA960C" w14:textId="77777777" w:rsidR="004477C4" w:rsidRDefault="004477C4" w:rsidP="006C0698">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4477C4" w14:paraId="3F9CC000" w14:textId="77777777" w:rsidTr="00790B03">
        <w:tc>
          <w:tcPr>
            <w:tcW w:w="9242" w:type="dxa"/>
          </w:tcPr>
          <w:p w14:paraId="781B0506" w14:textId="0661E373" w:rsidR="004477C4" w:rsidRDefault="004477C4" w:rsidP="006C0698">
            <w:r w:rsidRPr="00B65E6F">
              <w:t>O2-3) Do you believe this option, requiring companies to reduce exposure to a level that is as low as technically feasible for the relevant R1A and 1B substances, would result in beneficial outcomes in terms of reducing worker exposure?</w:t>
            </w:r>
          </w:p>
        </w:tc>
      </w:tr>
    </w:tbl>
    <w:p w14:paraId="7B7E8D66" w14:textId="77777777" w:rsidR="004477C4" w:rsidRDefault="004477C4" w:rsidP="006C0698">
      <w:pPr>
        <w:spacing w:after="0"/>
      </w:pPr>
    </w:p>
    <w:tbl>
      <w:tblPr>
        <w:tblStyle w:val="TableGrid"/>
        <w:tblW w:w="0" w:type="auto"/>
        <w:tblLook w:val="04A0" w:firstRow="1" w:lastRow="0" w:firstColumn="1" w:lastColumn="0" w:noHBand="0" w:noVBand="1"/>
      </w:tblPr>
      <w:tblGrid>
        <w:gridCol w:w="2771"/>
        <w:gridCol w:w="992"/>
      </w:tblGrid>
      <w:tr w:rsidR="004477C4" w:rsidRPr="00015218" w14:paraId="3C8F67D5" w14:textId="77777777" w:rsidTr="00790B03">
        <w:tc>
          <w:tcPr>
            <w:tcW w:w="3763" w:type="dxa"/>
            <w:gridSpan w:val="2"/>
          </w:tcPr>
          <w:p w14:paraId="4103743F" w14:textId="77777777" w:rsidR="004477C4" w:rsidRPr="00015218" w:rsidRDefault="004477C4" w:rsidP="006C0698">
            <w:pPr>
              <w:jc w:val="right"/>
              <w:rPr>
                <w:i/>
              </w:rPr>
            </w:pPr>
            <w:r w:rsidRPr="00015218">
              <w:rPr>
                <w:i/>
              </w:rPr>
              <w:t>Please indicate with an “X”</w:t>
            </w:r>
          </w:p>
        </w:tc>
      </w:tr>
      <w:tr w:rsidR="004477C4" w14:paraId="5F5CE294" w14:textId="77777777" w:rsidTr="00790B03">
        <w:tc>
          <w:tcPr>
            <w:tcW w:w="2771" w:type="dxa"/>
          </w:tcPr>
          <w:p w14:paraId="648F3323" w14:textId="77777777" w:rsidR="004477C4" w:rsidRPr="00D11773" w:rsidRDefault="004477C4" w:rsidP="006C0698">
            <w:pPr>
              <w:rPr>
                <w:b/>
              </w:rPr>
            </w:pPr>
            <w:permStart w:id="326524404" w:edGrp="everyone" w:colFirst="1" w:colLast="1"/>
            <w:r w:rsidRPr="00D11773">
              <w:rPr>
                <w:b/>
                <w:sz w:val="20"/>
                <w:szCs w:val="20"/>
              </w:rPr>
              <w:t>Significant positive impact</w:t>
            </w:r>
          </w:p>
        </w:tc>
        <w:tc>
          <w:tcPr>
            <w:tcW w:w="992" w:type="dxa"/>
          </w:tcPr>
          <w:p w14:paraId="64A9C0F8" w14:textId="77777777" w:rsidR="004477C4" w:rsidRDefault="004477C4" w:rsidP="00EF5443">
            <w:pPr>
              <w:jc w:val="center"/>
            </w:pPr>
          </w:p>
        </w:tc>
      </w:tr>
      <w:tr w:rsidR="004477C4" w14:paraId="22F8EA34" w14:textId="77777777" w:rsidTr="00790B03">
        <w:tc>
          <w:tcPr>
            <w:tcW w:w="2771" w:type="dxa"/>
          </w:tcPr>
          <w:p w14:paraId="096D249B" w14:textId="77777777" w:rsidR="004477C4" w:rsidRPr="00D11773" w:rsidRDefault="004477C4" w:rsidP="006C0698">
            <w:pPr>
              <w:rPr>
                <w:b/>
              </w:rPr>
            </w:pPr>
            <w:permStart w:id="736653337" w:edGrp="everyone" w:colFirst="1" w:colLast="1"/>
            <w:permEnd w:id="326524404"/>
            <w:r w:rsidRPr="00D11773">
              <w:rPr>
                <w:b/>
                <w:sz w:val="20"/>
                <w:szCs w:val="20"/>
              </w:rPr>
              <w:t>Moderate positive impact</w:t>
            </w:r>
          </w:p>
        </w:tc>
        <w:tc>
          <w:tcPr>
            <w:tcW w:w="992" w:type="dxa"/>
          </w:tcPr>
          <w:p w14:paraId="3B2203CF" w14:textId="77777777" w:rsidR="004477C4" w:rsidRDefault="004477C4" w:rsidP="00EF5443">
            <w:pPr>
              <w:jc w:val="center"/>
            </w:pPr>
          </w:p>
        </w:tc>
      </w:tr>
      <w:tr w:rsidR="004477C4" w14:paraId="3E6659C2" w14:textId="77777777" w:rsidTr="00790B03">
        <w:tc>
          <w:tcPr>
            <w:tcW w:w="2771" w:type="dxa"/>
          </w:tcPr>
          <w:p w14:paraId="423D83BD" w14:textId="77777777" w:rsidR="004477C4" w:rsidRPr="00D11773" w:rsidRDefault="004477C4" w:rsidP="006C0698">
            <w:pPr>
              <w:rPr>
                <w:b/>
              </w:rPr>
            </w:pPr>
            <w:permStart w:id="726404477" w:edGrp="everyone" w:colFirst="1" w:colLast="1"/>
            <w:permEnd w:id="736653337"/>
            <w:r w:rsidRPr="00D11773">
              <w:rPr>
                <w:b/>
                <w:sz w:val="20"/>
                <w:szCs w:val="20"/>
              </w:rPr>
              <w:t>No change</w:t>
            </w:r>
          </w:p>
        </w:tc>
        <w:tc>
          <w:tcPr>
            <w:tcW w:w="992" w:type="dxa"/>
          </w:tcPr>
          <w:p w14:paraId="4CF3C200" w14:textId="77777777" w:rsidR="004477C4" w:rsidRDefault="004477C4" w:rsidP="00EF5443">
            <w:pPr>
              <w:jc w:val="center"/>
            </w:pPr>
          </w:p>
        </w:tc>
      </w:tr>
      <w:tr w:rsidR="004477C4" w14:paraId="326E96D2" w14:textId="77777777" w:rsidTr="00790B03">
        <w:tc>
          <w:tcPr>
            <w:tcW w:w="2771" w:type="dxa"/>
          </w:tcPr>
          <w:p w14:paraId="778E468F" w14:textId="77777777" w:rsidR="004477C4" w:rsidRPr="00D11773" w:rsidRDefault="004477C4" w:rsidP="006C0698">
            <w:pPr>
              <w:rPr>
                <w:b/>
              </w:rPr>
            </w:pPr>
            <w:permStart w:id="751975008" w:edGrp="everyone" w:colFirst="1" w:colLast="1"/>
            <w:permEnd w:id="726404477"/>
            <w:r w:rsidRPr="00D11773">
              <w:rPr>
                <w:b/>
                <w:sz w:val="20"/>
                <w:szCs w:val="20"/>
              </w:rPr>
              <w:t>Moderate negative impact</w:t>
            </w:r>
          </w:p>
        </w:tc>
        <w:tc>
          <w:tcPr>
            <w:tcW w:w="992" w:type="dxa"/>
          </w:tcPr>
          <w:p w14:paraId="2835C90C" w14:textId="77777777" w:rsidR="004477C4" w:rsidRDefault="004477C4" w:rsidP="00EF5443">
            <w:pPr>
              <w:jc w:val="center"/>
            </w:pPr>
          </w:p>
        </w:tc>
      </w:tr>
      <w:tr w:rsidR="004477C4" w14:paraId="460A3472" w14:textId="77777777" w:rsidTr="00790B03">
        <w:tc>
          <w:tcPr>
            <w:tcW w:w="2771" w:type="dxa"/>
          </w:tcPr>
          <w:p w14:paraId="579CB860" w14:textId="77777777" w:rsidR="004477C4" w:rsidRPr="00D11773" w:rsidRDefault="004477C4" w:rsidP="006C0698">
            <w:pPr>
              <w:rPr>
                <w:b/>
              </w:rPr>
            </w:pPr>
            <w:permStart w:id="991175509" w:edGrp="everyone" w:colFirst="1" w:colLast="1"/>
            <w:permEnd w:id="751975008"/>
            <w:r w:rsidRPr="00D11773">
              <w:rPr>
                <w:b/>
                <w:sz w:val="20"/>
                <w:szCs w:val="20"/>
              </w:rPr>
              <w:t>Significant negative impact</w:t>
            </w:r>
          </w:p>
        </w:tc>
        <w:tc>
          <w:tcPr>
            <w:tcW w:w="992" w:type="dxa"/>
          </w:tcPr>
          <w:p w14:paraId="325A1CA8" w14:textId="77777777" w:rsidR="004477C4" w:rsidRDefault="004477C4" w:rsidP="00EF5443">
            <w:pPr>
              <w:jc w:val="center"/>
            </w:pPr>
          </w:p>
        </w:tc>
      </w:tr>
      <w:tr w:rsidR="004477C4" w14:paraId="532E0636" w14:textId="77777777" w:rsidTr="00790B03">
        <w:tc>
          <w:tcPr>
            <w:tcW w:w="2771" w:type="dxa"/>
          </w:tcPr>
          <w:p w14:paraId="108AC3F9" w14:textId="77777777" w:rsidR="004477C4" w:rsidRPr="00D11773" w:rsidRDefault="004477C4" w:rsidP="006C0698">
            <w:pPr>
              <w:rPr>
                <w:b/>
              </w:rPr>
            </w:pPr>
            <w:permStart w:id="45032810" w:edGrp="everyone" w:colFirst="1" w:colLast="1"/>
            <w:permEnd w:id="991175509"/>
            <w:r w:rsidRPr="00D11773">
              <w:rPr>
                <w:b/>
                <w:sz w:val="20"/>
                <w:szCs w:val="20"/>
              </w:rPr>
              <w:t>Do not know</w:t>
            </w:r>
          </w:p>
        </w:tc>
        <w:tc>
          <w:tcPr>
            <w:tcW w:w="992" w:type="dxa"/>
          </w:tcPr>
          <w:p w14:paraId="368CD0AB" w14:textId="77777777" w:rsidR="004477C4" w:rsidRDefault="004477C4" w:rsidP="00EF5443">
            <w:pPr>
              <w:jc w:val="center"/>
            </w:pPr>
          </w:p>
        </w:tc>
      </w:tr>
      <w:permEnd w:id="45032810"/>
    </w:tbl>
    <w:p w14:paraId="3CDC87A8" w14:textId="77777777" w:rsidR="006C0698" w:rsidRDefault="006C0698" w:rsidP="006C0698">
      <w:pPr>
        <w:spacing w:after="0"/>
      </w:pPr>
    </w:p>
    <w:tbl>
      <w:tblPr>
        <w:tblStyle w:val="TableGrid1"/>
        <w:tblW w:w="0" w:type="auto"/>
        <w:tblLook w:val="04A0" w:firstRow="1" w:lastRow="0" w:firstColumn="1" w:lastColumn="0" w:noHBand="0" w:noVBand="1"/>
      </w:tblPr>
      <w:tblGrid>
        <w:gridCol w:w="2802"/>
        <w:gridCol w:w="6440"/>
      </w:tblGrid>
      <w:tr w:rsidR="006C0698" w:rsidRPr="00F7456A" w14:paraId="2D8AB7FB" w14:textId="77777777" w:rsidTr="00790B03">
        <w:tc>
          <w:tcPr>
            <w:tcW w:w="2802" w:type="dxa"/>
          </w:tcPr>
          <w:p w14:paraId="6F4EA2B3" w14:textId="77777777" w:rsidR="006C0698" w:rsidRPr="00976417" w:rsidRDefault="006C0698" w:rsidP="00790B03">
            <w:pPr>
              <w:jc w:val="left"/>
              <w:rPr>
                <w:b/>
                <w:sz w:val="20"/>
                <w:szCs w:val="20"/>
              </w:rPr>
            </w:pPr>
            <w:permStart w:id="2030771971" w:edGrp="everyone" w:colFirst="1" w:colLast="1"/>
            <w:r>
              <w:t>Please explain your answer:</w:t>
            </w:r>
          </w:p>
        </w:tc>
        <w:tc>
          <w:tcPr>
            <w:tcW w:w="6440" w:type="dxa"/>
          </w:tcPr>
          <w:p w14:paraId="36C48E0F" w14:textId="77777777" w:rsidR="006C0698" w:rsidRPr="00F7456A" w:rsidRDefault="006C0698" w:rsidP="00790B03">
            <w:pPr>
              <w:rPr>
                <w:sz w:val="20"/>
                <w:szCs w:val="20"/>
              </w:rPr>
            </w:pPr>
          </w:p>
        </w:tc>
      </w:tr>
      <w:permEnd w:id="2030771971"/>
    </w:tbl>
    <w:p w14:paraId="4586C46D" w14:textId="77777777" w:rsidR="004477C4" w:rsidRPr="001A6687" w:rsidRDefault="004477C4" w:rsidP="006C0698">
      <w:pPr>
        <w:spacing w:after="0"/>
      </w:pPr>
    </w:p>
    <w:p w14:paraId="3EA8EB58" w14:textId="77777777" w:rsidR="0018550B" w:rsidRDefault="0018550B" w:rsidP="006C0698">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18550B" w14:paraId="104A0587" w14:textId="77777777" w:rsidTr="00790B03">
        <w:tc>
          <w:tcPr>
            <w:tcW w:w="9242" w:type="dxa"/>
          </w:tcPr>
          <w:p w14:paraId="7159777E" w14:textId="2772B4C8" w:rsidR="0018550B" w:rsidRDefault="0018550B" w:rsidP="006C0698">
            <w:pPr>
              <w:keepNext/>
            </w:pPr>
            <w:r>
              <w:lastRenderedPageBreak/>
              <w:t xml:space="preserve">O2-4) </w:t>
            </w:r>
            <w:r w:rsidRPr="00A96D09">
              <w:t xml:space="preserve">Do you expect </w:t>
            </w:r>
            <w:r>
              <w:t xml:space="preserve">a reduction in worker exposure </w:t>
            </w:r>
            <w:r w:rsidRPr="00A96D09">
              <w:t xml:space="preserve">if the Indicative Occupational Exposure Limits (IOELVs) </w:t>
            </w:r>
            <w:r w:rsidRPr="00851A0D">
              <w:t xml:space="preserve">for </w:t>
            </w:r>
            <w:r w:rsidRPr="00B33618">
              <w:t xml:space="preserve">R1A/1B substances </w:t>
            </w:r>
            <w:r w:rsidRPr="00A96D09">
              <w:t>under the CAD became Binding Occupational Exposure Limits (BOELVs) under the CMD</w:t>
            </w:r>
            <w:r>
              <w:t>?</w:t>
            </w:r>
          </w:p>
        </w:tc>
      </w:tr>
    </w:tbl>
    <w:p w14:paraId="02C2BCFA" w14:textId="77777777" w:rsidR="0018550B" w:rsidRDefault="0018550B" w:rsidP="006C0698">
      <w:pPr>
        <w:keepNext/>
        <w:spacing w:after="0"/>
      </w:pPr>
    </w:p>
    <w:tbl>
      <w:tblPr>
        <w:tblStyle w:val="TableGrid"/>
        <w:tblW w:w="0" w:type="auto"/>
        <w:tblLook w:val="04A0" w:firstRow="1" w:lastRow="0" w:firstColumn="1" w:lastColumn="0" w:noHBand="0" w:noVBand="1"/>
      </w:tblPr>
      <w:tblGrid>
        <w:gridCol w:w="2771"/>
        <w:gridCol w:w="992"/>
      </w:tblGrid>
      <w:tr w:rsidR="0018550B" w:rsidRPr="00015218" w14:paraId="20030D06" w14:textId="77777777" w:rsidTr="00790B03">
        <w:tc>
          <w:tcPr>
            <w:tcW w:w="3763" w:type="dxa"/>
            <w:gridSpan w:val="2"/>
          </w:tcPr>
          <w:p w14:paraId="03D86764" w14:textId="77777777" w:rsidR="0018550B" w:rsidRPr="00015218" w:rsidRDefault="0018550B" w:rsidP="006C0698">
            <w:pPr>
              <w:keepNext/>
              <w:jc w:val="right"/>
              <w:rPr>
                <w:i/>
              </w:rPr>
            </w:pPr>
            <w:r w:rsidRPr="00015218">
              <w:rPr>
                <w:i/>
              </w:rPr>
              <w:t>Please indicate with an “X”</w:t>
            </w:r>
          </w:p>
        </w:tc>
      </w:tr>
      <w:tr w:rsidR="0018550B" w14:paraId="7BAA1827" w14:textId="77777777" w:rsidTr="00790B03">
        <w:tc>
          <w:tcPr>
            <w:tcW w:w="2771" w:type="dxa"/>
          </w:tcPr>
          <w:p w14:paraId="3017514E" w14:textId="37CB3426" w:rsidR="0018550B" w:rsidRPr="00D11773" w:rsidRDefault="0018550B" w:rsidP="006C0698">
            <w:pPr>
              <w:keepNext/>
              <w:rPr>
                <w:b/>
              </w:rPr>
            </w:pPr>
            <w:permStart w:id="132860292" w:edGrp="everyone" w:colFirst="1" w:colLast="1"/>
            <w:r w:rsidRPr="004827F4">
              <w:rPr>
                <w:b/>
                <w:sz w:val="20"/>
                <w:szCs w:val="20"/>
              </w:rPr>
              <w:t>Significant reduction</w:t>
            </w:r>
          </w:p>
        </w:tc>
        <w:tc>
          <w:tcPr>
            <w:tcW w:w="992" w:type="dxa"/>
          </w:tcPr>
          <w:p w14:paraId="0996DD07" w14:textId="77777777" w:rsidR="0018550B" w:rsidRDefault="0018550B" w:rsidP="00EF5443">
            <w:pPr>
              <w:keepNext/>
              <w:jc w:val="center"/>
            </w:pPr>
          </w:p>
        </w:tc>
      </w:tr>
      <w:tr w:rsidR="0018550B" w14:paraId="5CE199A8" w14:textId="77777777" w:rsidTr="00790B03">
        <w:tc>
          <w:tcPr>
            <w:tcW w:w="2771" w:type="dxa"/>
          </w:tcPr>
          <w:p w14:paraId="476D7C5D" w14:textId="4EFCEB0A" w:rsidR="0018550B" w:rsidRPr="00D11773" w:rsidRDefault="0018550B" w:rsidP="006C0698">
            <w:pPr>
              <w:keepNext/>
              <w:rPr>
                <w:b/>
              </w:rPr>
            </w:pPr>
            <w:permStart w:id="583104410" w:edGrp="everyone" w:colFirst="1" w:colLast="1"/>
            <w:permEnd w:id="132860292"/>
            <w:r w:rsidRPr="004827F4">
              <w:rPr>
                <w:b/>
                <w:sz w:val="20"/>
                <w:szCs w:val="20"/>
              </w:rPr>
              <w:t>Moderate reduction</w:t>
            </w:r>
          </w:p>
        </w:tc>
        <w:tc>
          <w:tcPr>
            <w:tcW w:w="992" w:type="dxa"/>
          </w:tcPr>
          <w:p w14:paraId="4E48E0B7" w14:textId="77777777" w:rsidR="0018550B" w:rsidRDefault="0018550B" w:rsidP="00EF5443">
            <w:pPr>
              <w:keepNext/>
              <w:jc w:val="center"/>
            </w:pPr>
          </w:p>
        </w:tc>
      </w:tr>
      <w:tr w:rsidR="0018550B" w14:paraId="30BA98EF" w14:textId="77777777" w:rsidTr="00790B03">
        <w:tc>
          <w:tcPr>
            <w:tcW w:w="2771" w:type="dxa"/>
          </w:tcPr>
          <w:p w14:paraId="55D09F51" w14:textId="21A7C243" w:rsidR="0018550B" w:rsidRPr="00D11773" w:rsidRDefault="0018550B" w:rsidP="006C0698">
            <w:pPr>
              <w:keepNext/>
              <w:rPr>
                <w:b/>
              </w:rPr>
            </w:pPr>
            <w:permStart w:id="1304102213" w:edGrp="everyone" w:colFirst="1" w:colLast="1"/>
            <w:permEnd w:id="583104410"/>
            <w:r w:rsidRPr="004827F4">
              <w:rPr>
                <w:b/>
                <w:sz w:val="20"/>
                <w:szCs w:val="20"/>
              </w:rPr>
              <w:t>No reduction</w:t>
            </w:r>
          </w:p>
        </w:tc>
        <w:tc>
          <w:tcPr>
            <w:tcW w:w="992" w:type="dxa"/>
          </w:tcPr>
          <w:p w14:paraId="3F7CC5BC" w14:textId="77777777" w:rsidR="0018550B" w:rsidRDefault="0018550B" w:rsidP="00EF5443">
            <w:pPr>
              <w:keepNext/>
              <w:jc w:val="center"/>
            </w:pPr>
          </w:p>
        </w:tc>
      </w:tr>
      <w:tr w:rsidR="0018550B" w14:paraId="14E60C27" w14:textId="77777777" w:rsidTr="00790B03">
        <w:tc>
          <w:tcPr>
            <w:tcW w:w="2771" w:type="dxa"/>
          </w:tcPr>
          <w:p w14:paraId="0189E849" w14:textId="5BF48A7A" w:rsidR="0018550B" w:rsidRPr="00D11773" w:rsidRDefault="0018550B" w:rsidP="006C0698">
            <w:pPr>
              <w:keepNext/>
              <w:rPr>
                <w:b/>
              </w:rPr>
            </w:pPr>
            <w:permStart w:id="132926038" w:edGrp="everyone" w:colFirst="1" w:colLast="1"/>
            <w:permEnd w:id="1304102213"/>
            <w:r w:rsidRPr="004827F4">
              <w:rPr>
                <w:b/>
                <w:sz w:val="20"/>
                <w:szCs w:val="20"/>
              </w:rPr>
              <w:t>Do not know</w:t>
            </w:r>
          </w:p>
        </w:tc>
        <w:tc>
          <w:tcPr>
            <w:tcW w:w="992" w:type="dxa"/>
          </w:tcPr>
          <w:p w14:paraId="22A0FBBB" w14:textId="77777777" w:rsidR="0018550B" w:rsidRDefault="0018550B" w:rsidP="00EF5443">
            <w:pPr>
              <w:keepNext/>
              <w:jc w:val="center"/>
            </w:pPr>
          </w:p>
        </w:tc>
      </w:tr>
      <w:permEnd w:id="132926038"/>
    </w:tbl>
    <w:p w14:paraId="3DC0EC8E" w14:textId="77777777" w:rsidR="006C0698" w:rsidRDefault="006C0698" w:rsidP="006C0698">
      <w:pPr>
        <w:keepNext/>
        <w:spacing w:after="0"/>
      </w:pPr>
    </w:p>
    <w:tbl>
      <w:tblPr>
        <w:tblStyle w:val="TableGrid1"/>
        <w:tblW w:w="0" w:type="auto"/>
        <w:tblLook w:val="04A0" w:firstRow="1" w:lastRow="0" w:firstColumn="1" w:lastColumn="0" w:noHBand="0" w:noVBand="1"/>
      </w:tblPr>
      <w:tblGrid>
        <w:gridCol w:w="2802"/>
        <w:gridCol w:w="6440"/>
      </w:tblGrid>
      <w:tr w:rsidR="006C0698" w:rsidRPr="00F7456A" w14:paraId="1C1CE5A9" w14:textId="77777777" w:rsidTr="00790B03">
        <w:tc>
          <w:tcPr>
            <w:tcW w:w="2802" w:type="dxa"/>
          </w:tcPr>
          <w:p w14:paraId="0366CF92" w14:textId="77777777" w:rsidR="006C0698" w:rsidRPr="00976417" w:rsidRDefault="006C0698" w:rsidP="00790B03">
            <w:pPr>
              <w:jc w:val="left"/>
              <w:rPr>
                <w:b/>
                <w:sz w:val="20"/>
                <w:szCs w:val="20"/>
              </w:rPr>
            </w:pPr>
            <w:permStart w:id="1168394503" w:edGrp="everyone" w:colFirst="1" w:colLast="1"/>
            <w:r>
              <w:t>Please explain your answer:</w:t>
            </w:r>
          </w:p>
        </w:tc>
        <w:tc>
          <w:tcPr>
            <w:tcW w:w="6440" w:type="dxa"/>
          </w:tcPr>
          <w:p w14:paraId="1A35C6EB" w14:textId="77777777" w:rsidR="006C0698" w:rsidRPr="00F7456A" w:rsidRDefault="006C0698" w:rsidP="00790B03">
            <w:pPr>
              <w:rPr>
                <w:sz w:val="20"/>
                <w:szCs w:val="20"/>
              </w:rPr>
            </w:pPr>
          </w:p>
        </w:tc>
      </w:tr>
      <w:permEnd w:id="1168394503"/>
    </w:tbl>
    <w:p w14:paraId="24263BD5" w14:textId="77777777" w:rsidR="0018550B" w:rsidRDefault="0018550B" w:rsidP="006C0698">
      <w:pPr>
        <w:keepNext/>
        <w:spacing w:after="0"/>
      </w:pPr>
    </w:p>
    <w:p w14:paraId="3E19A985" w14:textId="77777777" w:rsidR="0099256F" w:rsidRDefault="0099256F" w:rsidP="006C0698">
      <w:pPr>
        <w:spacing w:after="0"/>
      </w:pPr>
      <w:r>
        <w:rPr>
          <w:b/>
          <w:sz w:val="32"/>
          <w:szCs w:val="32"/>
        </w:rPr>
        <w:t>O3</w:t>
      </w:r>
      <w:r w:rsidRPr="00944348">
        <w:rPr>
          <w:b/>
          <w:sz w:val="32"/>
          <w:szCs w:val="32"/>
        </w:rPr>
        <w:t xml:space="preserve">) Option </w:t>
      </w:r>
      <w:r>
        <w:rPr>
          <w:b/>
          <w:sz w:val="32"/>
          <w:szCs w:val="32"/>
        </w:rPr>
        <w:t>3</w:t>
      </w:r>
      <w:r w:rsidRPr="00944348">
        <w:rPr>
          <w:b/>
          <w:sz w:val="32"/>
          <w:szCs w:val="32"/>
        </w:rPr>
        <w:t>:</w:t>
      </w:r>
      <w:r w:rsidRPr="00520888">
        <w:rPr>
          <w:b/>
          <w:sz w:val="32"/>
          <w:szCs w:val="32"/>
        </w:rPr>
        <w:t xml:space="preserve"> </w:t>
      </w:r>
      <w:r w:rsidRPr="002043B1">
        <w:rPr>
          <w:b/>
          <w:sz w:val="32"/>
          <w:szCs w:val="32"/>
        </w:rPr>
        <w:t>R1A/1B in the CMD with derogations</w:t>
      </w:r>
    </w:p>
    <w:p w14:paraId="0F124A2A" w14:textId="77777777" w:rsidR="00301F09" w:rsidRDefault="00301F09" w:rsidP="006C0698">
      <w:pPr>
        <w:spacing w:after="0"/>
        <w:rPr>
          <w:i/>
        </w:rPr>
      </w:pPr>
    </w:p>
    <w:p w14:paraId="64095545" w14:textId="77777777" w:rsidR="00EE252F" w:rsidRDefault="00EE252F" w:rsidP="006C0698">
      <w:pPr>
        <w:spacing w:after="0"/>
        <w:rPr>
          <w:i/>
        </w:rPr>
      </w:pPr>
      <w:r w:rsidRPr="00B008D6">
        <w:rPr>
          <w:i/>
        </w:rPr>
        <w:t xml:space="preserve">Under Option </w:t>
      </w:r>
      <w:r>
        <w:rPr>
          <w:i/>
        </w:rPr>
        <w:t>3</w:t>
      </w:r>
      <w:r w:rsidRPr="00B008D6">
        <w:rPr>
          <w:i/>
        </w:rPr>
        <w:t xml:space="preserve">, R1A and 1B chemicals would be included into the scope of the CMD </w:t>
      </w:r>
      <w:r>
        <w:rPr>
          <w:i/>
        </w:rPr>
        <w:t xml:space="preserve">but a derogation </w:t>
      </w:r>
      <w:r w:rsidRPr="00365387">
        <w:rPr>
          <w:i/>
        </w:rPr>
        <w:t>f</w:t>
      </w:r>
      <w:r>
        <w:rPr>
          <w:i/>
        </w:rPr>
        <w:t>rom</w:t>
      </w:r>
      <w:r w:rsidRPr="00365387">
        <w:rPr>
          <w:i/>
        </w:rPr>
        <w:t xml:space="preserve"> the substitution, closed system, minimisation and record keeping requirements</w:t>
      </w:r>
      <w:r>
        <w:rPr>
          <w:i/>
        </w:rPr>
        <w:t xml:space="preserve"> would be provided for all R1A/1B substances</w:t>
      </w:r>
      <w:r w:rsidRPr="00365387">
        <w:rPr>
          <w:i/>
        </w:rPr>
        <w:t xml:space="preserve">, unless an EU scientific committee </w:t>
      </w:r>
      <w:r>
        <w:rPr>
          <w:i/>
        </w:rPr>
        <w:t xml:space="preserve">can </w:t>
      </w:r>
      <w:r w:rsidRPr="00365387">
        <w:rPr>
          <w:i/>
        </w:rPr>
        <w:t>confirm</w:t>
      </w:r>
      <w:r>
        <w:rPr>
          <w:i/>
        </w:rPr>
        <w:t xml:space="preserve">, for specific substance(s), </w:t>
      </w:r>
      <w:r w:rsidRPr="00365387">
        <w:rPr>
          <w:i/>
        </w:rPr>
        <w:t>that there is no threshold</w:t>
      </w:r>
      <w:r>
        <w:rPr>
          <w:i/>
        </w:rPr>
        <w:t xml:space="preserve"> for reprotoxic effects</w:t>
      </w:r>
      <w:r w:rsidRPr="00B008D6">
        <w:rPr>
          <w:i/>
        </w:rPr>
        <w:t>.</w:t>
      </w:r>
    </w:p>
    <w:p w14:paraId="4BB3EDFF" w14:textId="77777777" w:rsidR="00301F09" w:rsidRPr="00B008D6" w:rsidRDefault="00301F09" w:rsidP="006C0698">
      <w:pPr>
        <w:spacing w:after="0"/>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18550B" w14:paraId="11D0517D" w14:textId="77777777" w:rsidTr="00790B03">
        <w:tc>
          <w:tcPr>
            <w:tcW w:w="9242" w:type="dxa"/>
          </w:tcPr>
          <w:p w14:paraId="21CEB3B1" w14:textId="2FB98CA1" w:rsidR="0018550B" w:rsidRDefault="0018550B" w:rsidP="006C0698">
            <w:r>
              <w:t>O3-1</w:t>
            </w:r>
            <w:r w:rsidRPr="00EF08B0">
              <w:t>) Do you expect any impacts on workers’ exposure to R1A and 1B chemicals under this option?</w:t>
            </w:r>
          </w:p>
        </w:tc>
      </w:tr>
    </w:tbl>
    <w:p w14:paraId="7FD2E71F" w14:textId="77777777" w:rsidR="0018550B" w:rsidRDefault="0018550B" w:rsidP="006C0698">
      <w:pPr>
        <w:spacing w:after="0"/>
      </w:pPr>
    </w:p>
    <w:tbl>
      <w:tblPr>
        <w:tblStyle w:val="TableGrid"/>
        <w:tblW w:w="0" w:type="auto"/>
        <w:tblLook w:val="04A0" w:firstRow="1" w:lastRow="0" w:firstColumn="1" w:lastColumn="0" w:noHBand="0" w:noVBand="1"/>
      </w:tblPr>
      <w:tblGrid>
        <w:gridCol w:w="2771"/>
        <w:gridCol w:w="992"/>
      </w:tblGrid>
      <w:tr w:rsidR="0018550B" w:rsidRPr="00015218" w14:paraId="7958D4B3" w14:textId="77777777" w:rsidTr="00790B03">
        <w:tc>
          <w:tcPr>
            <w:tcW w:w="3763" w:type="dxa"/>
            <w:gridSpan w:val="2"/>
          </w:tcPr>
          <w:p w14:paraId="58F991BD" w14:textId="77777777" w:rsidR="0018550B" w:rsidRPr="00015218" w:rsidRDefault="0018550B" w:rsidP="006C0698">
            <w:pPr>
              <w:jc w:val="right"/>
              <w:rPr>
                <w:i/>
              </w:rPr>
            </w:pPr>
            <w:r w:rsidRPr="00015218">
              <w:rPr>
                <w:i/>
              </w:rPr>
              <w:t>Please indicate with an “X”</w:t>
            </w:r>
          </w:p>
        </w:tc>
      </w:tr>
      <w:tr w:rsidR="0018550B" w14:paraId="10416E20" w14:textId="77777777" w:rsidTr="00790B03">
        <w:tc>
          <w:tcPr>
            <w:tcW w:w="2771" w:type="dxa"/>
          </w:tcPr>
          <w:p w14:paraId="5FE4DD72" w14:textId="77777777" w:rsidR="0018550B" w:rsidRPr="00D11773" w:rsidRDefault="0018550B" w:rsidP="006C0698">
            <w:pPr>
              <w:rPr>
                <w:b/>
              </w:rPr>
            </w:pPr>
            <w:permStart w:id="548563752" w:edGrp="everyone" w:colFirst="1" w:colLast="1"/>
            <w:r w:rsidRPr="00D11773">
              <w:rPr>
                <w:b/>
                <w:sz w:val="20"/>
                <w:szCs w:val="20"/>
              </w:rPr>
              <w:t>Significant positive impact</w:t>
            </w:r>
          </w:p>
        </w:tc>
        <w:tc>
          <w:tcPr>
            <w:tcW w:w="992" w:type="dxa"/>
          </w:tcPr>
          <w:p w14:paraId="6A10595F" w14:textId="77777777" w:rsidR="0018550B" w:rsidRDefault="0018550B" w:rsidP="00EF5443">
            <w:pPr>
              <w:jc w:val="center"/>
            </w:pPr>
          </w:p>
        </w:tc>
      </w:tr>
      <w:tr w:rsidR="0018550B" w14:paraId="70883BDC" w14:textId="77777777" w:rsidTr="00790B03">
        <w:tc>
          <w:tcPr>
            <w:tcW w:w="2771" w:type="dxa"/>
          </w:tcPr>
          <w:p w14:paraId="392A8895" w14:textId="77777777" w:rsidR="0018550B" w:rsidRPr="00D11773" w:rsidRDefault="0018550B" w:rsidP="006C0698">
            <w:pPr>
              <w:rPr>
                <w:b/>
              </w:rPr>
            </w:pPr>
            <w:permStart w:id="459897848" w:edGrp="everyone" w:colFirst="1" w:colLast="1"/>
            <w:permEnd w:id="548563752"/>
            <w:r w:rsidRPr="00D11773">
              <w:rPr>
                <w:b/>
                <w:sz w:val="20"/>
                <w:szCs w:val="20"/>
              </w:rPr>
              <w:t>Moderate positive impact</w:t>
            </w:r>
          </w:p>
        </w:tc>
        <w:tc>
          <w:tcPr>
            <w:tcW w:w="992" w:type="dxa"/>
          </w:tcPr>
          <w:p w14:paraId="2FC6967E" w14:textId="77777777" w:rsidR="0018550B" w:rsidRDefault="0018550B" w:rsidP="00EF5443">
            <w:pPr>
              <w:jc w:val="center"/>
            </w:pPr>
          </w:p>
        </w:tc>
      </w:tr>
      <w:tr w:rsidR="0018550B" w14:paraId="313169C0" w14:textId="77777777" w:rsidTr="00790B03">
        <w:tc>
          <w:tcPr>
            <w:tcW w:w="2771" w:type="dxa"/>
          </w:tcPr>
          <w:p w14:paraId="356D49D4" w14:textId="77777777" w:rsidR="0018550B" w:rsidRPr="00D11773" w:rsidRDefault="0018550B" w:rsidP="006C0698">
            <w:pPr>
              <w:rPr>
                <w:b/>
              </w:rPr>
            </w:pPr>
            <w:permStart w:id="1709650045" w:edGrp="everyone" w:colFirst="1" w:colLast="1"/>
            <w:permEnd w:id="459897848"/>
            <w:r w:rsidRPr="00D11773">
              <w:rPr>
                <w:b/>
                <w:sz w:val="20"/>
                <w:szCs w:val="20"/>
              </w:rPr>
              <w:t>No change</w:t>
            </w:r>
          </w:p>
        </w:tc>
        <w:tc>
          <w:tcPr>
            <w:tcW w:w="992" w:type="dxa"/>
          </w:tcPr>
          <w:p w14:paraId="3CB61ADD" w14:textId="77777777" w:rsidR="0018550B" w:rsidRDefault="0018550B" w:rsidP="00EF5443">
            <w:pPr>
              <w:jc w:val="center"/>
            </w:pPr>
          </w:p>
        </w:tc>
      </w:tr>
      <w:tr w:rsidR="0018550B" w14:paraId="4EEFBD36" w14:textId="77777777" w:rsidTr="00790B03">
        <w:tc>
          <w:tcPr>
            <w:tcW w:w="2771" w:type="dxa"/>
          </w:tcPr>
          <w:p w14:paraId="4FB2BFF1" w14:textId="77777777" w:rsidR="0018550B" w:rsidRPr="00D11773" w:rsidRDefault="0018550B" w:rsidP="006C0698">
            <w:pPr>
              <w:rPr>
                <w:b/>
              </w:rPr>
            </w:pPr>
            <w:permStart w:id="1758407474" w:edGrp="everyone" w:colFirst="1" w:colLast="1"/>
            <w:permEnd w:id="1709650045"/>
            <w:r w:rsidRPr="00D11773">
              <w:rPr>
                <w:b/>
                <w:sz w:val="20"/>
                <w:szCs w:val="20"/>
              </w:rPr>
              <w:t>Moderate negative impact</w:t>
            </w:r>
          </w:p>
        </w:tc>
        <w:tc>
          <w:tcPr>
            <w:tcW w:w="992" w:type="dxa"/>
          </w:tcPr>
          <w:p w14:paraId="177A6E8C" w14:textId="77777777" w:rsidR="0018550B" w:rsidRDefault="0018550B" w:rsidP="00EF5443">
            <w:pPr>
              <w:jc w:val="center"/>
            </w:pPr>
          </w:p>
        </w:tc>
      </w:tr>
      <w:tr w:rsidR="0018550B" w14:paraId="5B18A499" w14:textId="77777777" w:rsidTr="00790B03">
        <w:tc>
          <w:tcPr>
            <w:tcW w:w="2771" w:type="dxa"/>
          </w:tcPr>
          <w:p w14:paraId="5E3A9DFA" w14:textId="77777777" w:rsidR="0018550B" w:rsidRPr="00D11773" w:rsidRDefault="0018550B" w:rsidP="006C0698">
            <w:pPr>
              <w:rPr>
                <w:b/>
              </w:rPr>
            </w:pPr>
            <w:permStart w:id="64425694" w:edGrp="everyone" w:colFirst="1" w:colLast="1"/>
            <w:permEnd w:id="1758407474"/>
            <w:r w:rsidRPr="00D11773">
              <w:rPr>
                <w:b/>
                <w:sz w:val="20"/>
                <w:szCs w:val="20"/>
              </w:rPr>
              <w:t>Significant negative impact</w:t>
            </w:r>
          </w:p>
        </w:tc>
        <w:tc>
          <w:tcPr>
            <w:tcW w:w="992" w:type="dxa"/>
          </w:tcPr>
          <w:p w14:paraId="09CB661A" w14:textId="77777777" w:rsidR="0018550B" w:rsidRDefault="0018550B" w:rsidP="00EF5443">
            <w:pPr>
              <w:jc w:val="center"/>
            </w:pPr>
          </w:p>
        </w:tc>
      </w:tr>
      <w:tr w:rsidR="0018550B" w14:paraId="1E5727ED" w14:textId="77777777" w:rsidTr="00790B03">
        <w:tc>
          <w:tcPr>
            <w:tcW w:w="2771" w:type="dxa"/>
          </w:tcPr>
          <w:p w14:paraId="5B6F616A" w14:textId="77777777" w:rsidR="0018550B" w:rsidRPr="00D11773" w:rsidRDefault="0018550B" w:rsidP="006C0698">
            <w:pPr>
              <w:rPr>
                <w:b/>
              </w:rPr>
            </w:pPr>
            <w:permStart w:id="712181847" w:edGrp="everyone" w:colFirst="1" w:colLast="1"/>
            <w:permEnd w:id="64425694"/>
            <w:r w:rsidRPr="00D11773">
              <w:rPr>
                <w:b/>
                <w:sz w:val="20"/>
                <w:szCs w:val="20"/>
              </w:rPr>
              <w:t>Do not know</w:t>
            </w:r>
          </w:p>
        </w:tc>
        <w:tc>
          <w:tcPr>
            <w:tcW w:w="992" w:type="dxa"/>
          </w:tcPr>
          <w:p w14:paraId="5AF9058F" w14:textId="77777777" w:rsidR="0018550B" w:rsidRDefault="0018550B" w:rsidP="00EF5443">
            <w:pPr>
              <w:jc w:val="center"/>
            </w:pPr>
          </w:p>
        </w:tc>
      </w:tr>
      <w:permEnd w:id="712181847"/>
    </w:tbl>
    <w:p w14:paraId="1BA35864" w14:textId="77777777" w:rsidR="006C0698" w:rsidRDefault="006C0698" w:rsidP="006C0698">
      <w:pPr>
        <w:spacing w:after="0"/>
      </w:pPr>
    </w:p>
    <w:tbl>
      <w:tblPr>
        <w:tblStyle w:val="TableGrid1"/>
        <w:tblW w:w="0" w:type="auto"/>
        <w:tblLook w:val="04A0" w:firstRow="1" w:lastRow="0" w:firstColumn="1" w:lastColumn="0" w:noHBand="0" w:noVBand="1"/>
      </w:tblPr>
      <w:tblGrid>
        <w:gridCol w:w="2802"/>
        <w:gridCol w:w="6440"/>
      </w:tblGrid>
      <w:tr w:rsidR="006C0698" w:rsidRPr="00F7456A" w14:paraId="6C1CC2E6" w14:textId="77777777" w:rsidTr="00790B03">
        <w:tc>
          <w:tcPr>
            <w:tcW w:w="2802" w:type="dxa"/>
          </w:tcPr>
          <w:p w14:paraId="06FB9284" w14:textId="77777777" w:rsidR="006C0698" w:rsidRPr="00976417" w:rsidRDefault="006C0698" w:rsidP="00790B03">
            <w:pPr>
              <w:jc w:val="left"/>
              <w:rPr>
                <w:b/>
                <w:sz w:val="20"/>
                <w:szCs w:val="20"/>
              </w:rPr>
            </w:pPr>
            <w:permStart w:id="537667096" w:edGrp="everyone" w:colFirst="1" w:colLast="1"/>
            <w:r>
              <w:t>Please explain your answer:</w:t>
            </w:r>
          </w:p>
        </w:tc>
        <w:tc>
          <w:tcPr>
            <w:tcW w:w="6440" w:type="dxa"/>
          </w:tcPr>
          <w:p w14:paraId="7C3082F4" w14:textId="77777777" w:rsidR="006C0698" w:rsidRPr="00F7456A" w:rsidRDefault="006C0698" w:rsidP="00790B03">
            <w:pPr>
              <w:rPr>
                <w:sz w:val="20"/>
                <w:szCs w:val="20"/>
              </w:rPr>
            </w:pPr>
          </w:p>
        </w:tc>
      </w:tr>
      <w:permEnd w:id="537667096"/>
    </w:tbl>
    <w:p w14:paraId="5A2215A1" w14:textId="77777777" w:rsidR="0018550B" w:rsidRDefault="0018550B" w:rsidP="006C0698">
      <w:pPr>
        <w:spacing w:after="0"/>
      </w:pPr>
    </w:p>
    <w:p w14:paraId="68A4B03B" w14:textId="77777777" w:rsidR="0018550B" w:rsidRDefault="0018550B" w:rsidP="006C0698">
      <w:pPr>
        <w:spacing w:after="0"/>
      </w:pPr>
    </w:p>
    <w:p w14:paraId="7207BFFE" w14:textId="77777777" w:rsidR="0099256F" w:rsidRDefault="0099256F" w:rsidP="006C0698">
      <w:pPr>
        <w:pStyle w:val="Heading2"/>
        <w:keepNext w:val="0"/>
        <w:keepLines w:val="0"/>
        <w:numPr>
          <w:ilvl w:val="0"/>
          <w:numId w:val="0"/>
        </w:numPr>
        <w:spacing w:before="0" w:after="0"/>
        <w:ind w:left="709" w:hanging="709"/>
      </w:pPr>
      <w:r>
        <w:t>O4) Option 4: Merger of CAD &amp; CMD into a single directive</w:t>
      </w:r>
    </w:p>
    <w:p w14:paraId="50BE2714" w14:textId="77777777" w:rsidR="00301F09" w:rsidRDefault="00301F09" w:rsidP="006C0698">
      <w:pPr>
        <w:spacing w:after="0"/>
        <w:rPr>
          <w:i/>
        </w:rPr>
      </w:pPr>
    </w:p>
    <w:p w14:paraId="10C859E5" w14:textId="77777777" w:rsidR="0018215C" w:rsidRDefault="0018215C" w:rsidP="006C0698">
      <w:pPr>
        <w:spacing w:after="0"/>
        <w:rPr>
          <w:i/>
        </w:rPr>
      </w:pPr>
      <w:r w:rsidRPr="00B008D6">
        <w:rPr>
          <w:i/>
        </w:rPr>
        <w:t xml:space="preserve">Under Option </w:t>
      </w:r>
      <w:r>
        <w:rPr>
          <w:i/>
        </w:rPr>
        <w:t>4</w:t>
      </w:r>
      <w:r w:rsidRPr="00B008D6">
        <w:rPr>
          <w:i/>
        </w:rPr>
        <w:t xml:space="preserve">, </w:t>
      </w:r>
      <w:r>
        <w:rPr>
          <w:i/>
        </w:rPr>
        <w:t>the CAD and CMD would be merged into a single directive and CMD-equivalent requirements would be extended to R1A/1B substances (similar to Option 2).  However, the new directive would rely on the same language used in the CAD and CMD, i.e. the terminology</w:t>
      </w:r>
      <w:r w:rsidRPr="0093635F">
        <w:rPr>
          <w:i/>
        </w:rPr>
        <w:t xml:space="preserve"> would not be updated or modernised</w:t>
      </w:r>
      <w:r>
        <w:rPr>
          <w:i/>
        </w:rPr>
        <w:t>.</w:t>
      </w:r>
    </w:p>
    <w:p w14:paraId="29EE0322" w14:textId="77777777" w:rsidR="00301F09" w:rsidRPr="00B008D6" w:rsidRDefault="00301F09" w:rsidP="006C0698">
      <w:pPr>
        <w:spacing w:after="0"/>
        <w:rPr>
          <w:i/>
        </w:rPr>
      </w:pPr>
    </w:p>
    <w:p w14:paraId="07912492" w14:textId="16359014" w:rsidR="0018550B" w:rsidRDefault="0018550B" w:rsidP="006C0698">
      <w:pPr>
        <w:spacing w:after="0"/>
      </w:pPr>
      <w:r>
        <w:t xml:space="preserve">O4-1)  What, if any, impacts would there be if the opportunity to update/change any of the key terminology or definitions in the CAD or CMD were </w:t>
      </w:r>
      <w:r w:rsidRPr="00B65E50">
        <w:rPr>
          <w:u w:val="single"/>
        </w:rPr>
        <w:t>not</w:t>
      </w:r>
      <w:r>
        <w:t xml:space="preserve"> used? Please provide details below.</w:t>
      </w:r>
    </w:p>
    <w:p w14:paraId="2AFAF32A" w14:textId="77777777" w:rsidR="00301F09" w:rsidRDefault="00301F09" w:rsidP="006C0698">
      <w:pPr>
        <w:spacing w:after="0"/>
      </w:pPr>
    </w:p>
    <w:tbl>
      <w:tblPr>
        <w:tblStyle w:val="TableGrid1"/>
        <w:tblW w:w="0" w:type="auto"/>
        <w:tblInd w:w="108" w:type="dxa"/>
        <w:tblLook w:val="04A0" w:firstRow="1" w:lastRow="0" w:firstColumn="1" w:lastColumn="0" w:noHBand="0" w:noVBand="1"/>
      </w:tblPr>
      <w:tblGrid>
        <w:gridCol w:w="426"/>
        <w:gridCol w:w="8708"/>
      </w:tblGrid>
      <w:tr w:rsidR="0018550B" w:rsidRPr="00F7456A" w14:paraId="6DB0149D" w14:textId="77777777" w:rsidTr="006C0698">
        <w:tc>
          <w:tcPr>
            <w:tcW w:w="426" w:type="dxa"/>
          </w:tcPr>
          <w:p w14:paraId="39969DE1" w14:textId="77777777" w:rsidR="0018550B" w:rsidRPr="00976417" w:rsidRDefault="0018550B" w:rsidP="006C0698">
            <w:pPr>
              <w:jc w:val="right"/>
              <w:rPr>
                <w:b/>
                <w:sz w:val="20"/>
                <w:szCs w:val="20"/>
              </w:rPr>
            </w:pPr>
            <w:permStart w:id="580061288" w:edGrp="everyone" w:colFirst="1" w:colLast="1"/>
            <w:r w:rsidRPr="00976417">
              <w:rPr>
                <w:b/>
                <w:sz w:val="20"/>
                <w:szCs w:val="20"/>
              </w:rPr>
              <w:t>&gt;</w:t>
            </w:r>
          </w:p>
        </w:tc>
        <w:tc>
          <w:tcPr>
            <w:tcW w:w="8708" w:type="dxa"/>
          </w:tcPr>
          <w:p w14:paraId="62338632" w14:textId="77777777" w:rsidR="0018550B" w:rsidRPr="00F7456A" w:rsidRDefault="0018550B" w:rsidP="006C0698">
            <w:pPr>
              <w:rPr>
                <w:sz w:val="20"/>
                <w:szCs w:val="20"/>
              </w:rPr>
            </w:pPr>
          </w:p>
        </w:tc>
      </w:tr>
      <w:permEnd w:id="580061288"/>
    </w:tbl>
    <w:p w14:paraId="14A72676" w14:textId="77777777" w:rsidR="004D689D" w:rsidRPr="00B008D6" w:rsidRDefault="004D689D" w:rsidP="006C0698">
      <w:pPr>
        <w:spacing w:after="0"/>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4D689D" w14:paraId="720E39B6" w14:textId="77777777" w:rsidTr="00790B03">
        <w:tc>
          <w:tcPr>
            <w:tcW w:w="9242" w:type="dxa"/>
          </w:tcPr>
          <w:p w14:paraId="74BAF657" w14:textId="353F6DBE" w:rsidR="00FD6335" w:rsidRDefault="00FD6335" w:rsidP="00DB2E26">
            <w:pPr>
              <w:keepNext/>
            </w:pPr>
            <w:r>
              <w:lastRenderedPageBreak/>
              <w:t xml:space="preserve">O4-2) Are there any advantages or disadvantages with this option which puts the requirements applicable to CMD and R 1A/1B into a single document? </w:t>
            </w:r>
          </w:p>
          <w:p w14:paraId="5D61DA7A" w14:textId="77777777" w:rsidR="00FD6335" w:rsidRDefault="00FD6335" w:rsidP="00DB2E26">
            <w:pPr>
              <w:keepNext/>
            </w:pPr>
          </w:p>
          <w:tbl>
            <w:tblPr>
              <w:tblStyle w:val="TableGrid1"/>
              <w:tblW w:w="2053" w:type="pct"/>
              <w:tblLook w:val="04A0" w:firstRow="1" w:lastRow="0" w:firstColumn="1" w:lastColumn="0" w:noHBand="0" w:noVBand="1"/>
            </w:tblPr>
            <w:tblGrid>
              <w:gridCol w:w="2734"/>
              <w:gridCol w:w="968"/>
            </w:tblGrid>
            <w:tr w:rsidR="00FD6335" w:rsidRPr="00F7456A" w14:paraId="06BCC044" w14:textId="77777777" w:rsidTr="00790B03">
              <w:trPr>
                <w:trHeight w:val="244"/>
              </w:trPr>
              <w:tc>
                <w:tcPr>
                  <w:tcW w:w="5000" w:type="pct"/>
                  <w:gridSpan w:val="2"/>
                  <w:tcBorders>
                    <w:top w:val="single" w:sz="4" w:space="0" w:color="auto"/>
                    <w:left w:val="single" w:sz="4" w:space="0" w:color="auto"/>
                    <w:bottom w:val="single" w:sz="4" w:space="0" w:color="auto"/>
                    <w:right w:val="single" w:sz="4" w:space="0" w:color="auto"/>
                  </w:tcBorders>
                </w:tcPr>
                <w:p w14:paraId="43895633" w14:textId="77777777" w:rsidR="00FD6335" w:rsidRPr="00CC1E53" w:rsidRDefault="00FD6335" w:rsidP="00DB2E26">
                  <w:pPr>
                    <w:keepNext/>
                    <w:jc w:val="right"/>
                    <w:rPr>
                      <w:sz w:val="20"/>
                      <w:szCs w:val="20"/>
                    </w:rPr>
                  </w:pPr>
                  <w:r w:rsidRPr="00E16357">
                    <w:rPr>
                      <w:i/>
                    </w:rPr>
                    <w:t>Please indicate with an “X”</w:t>
                  </w:r>
                </w:p>
              </w:tc>
            </w:tr>
            <w:tr w:rsidR="00FD6335" w:rsidRPr="00F7456A" w14:paraId="0AC2FA63" w14:textId="77777777" w:rsidTr="00FD6335">
              <w:trPr>
                <w:trHeight w:val="244"/>
              </w:trPr>
              <w:tc>
                <w:tcPr>
                  <w:tcW w:w="5000" w:type="pct"/>
                  <w:gridSpan w:val="2"/>
                  <w:tcBorders>
                    <w:top w:val="single" w:sz="4" w:space="0" w:color="auto"/>
                    <w:left w:val="single" w:sz="4" w:space="0" w:color="auto"/>
                    <w:bottom w:val="single" w:sz="4" w:space="0" w:color="auto"/>
                    <w:right w:val="single" w:sz="4" w:space="0" w:color="auto"/>
                  </w:tcBorders>
                </w:tcPr>
                <w:p w14:paraId="63889B84" w14:textId="6EEE5928" w:rsidR="00FD6335" w:rsidRPr="00FD6335" w:rsidRDefault="00FD6335" w:rsidP="00DB2E26">
                  <w:pPr>
                    <w:keepNext/>
                    <w:jc w:val="center"/>
                    <w:rPr>
                      <w:b/>
                      <w:sz w:val="20"/>
                      <w:szCs w:val="20"/>
                    </w:rPr>
                  </w:pPr>
                  <w:r w:rsidRPr="00FD6335">
                    <w:rPr>
                      <w:b/>
                      <w:sz w:val="20"/>
                      <w:szCs w:val="20"/>
                    </w:rPr>
                    <w:t>Are there advantages?</w:t>
                  </w:r>
                </w:p>
              </w:tc>
            </w:tr>
            <w:tr w:rsidR="008360FB" w:rsidRPr="00F7456A" w14:paraId="060606C4" w14:textId="77777777" w:rsidTr="00FD6335">
              <w:trPr>
                <w:trHeight w:val="244"/>
              </w:trPr>
              <w:tc>
                <w:tcPr>
                  <w:tcW w:w="3693" w:type="pct"/>
                  <w:tcBorders>
                    <w:top w:val="single" w:sz="4" w:space="0" w:color="auto"/>
                    <w:left w:val="single" w:sz="4" w:space="0" w:color="auto"/>
                    <w:bottom w:val="single" w:sz="4" w:space="0" w:color="auto"/>
                    <w:right w:val="single" w:sz="4" w:space="0" w:color="auto"/>
                  </w:tcBorders>
                </w:tcPr>
                <w:p w14:paraId="57BFDA59" w14:textId="5E554C59" w:rsidR="008360FB" w:rsidRPr="00FD6335" w:rsidRDefault="008360FB" w:rsidP="00DB2E26">
                  <w:pPr>
                    <w:keepNext/>
                    <w:jc w:val="right"/>
                    <w:rPr>
                      <w:sz w:val="20"/>
                      <w:szCs w:val="20"/>
                    </w:rPr>
                  </w:pPr>
                  <w:permStart w:id="1042503807" w:edGrp="everyone" w:colFirst="1" w:colLast="1"/>
                  <w:r>
                    <w:rPr>
                      <w:sz w:val="20"/>
                      <w:szCs w:val="20"/>
                    </w:rPr>
                    <w:t>YES</w:t>
                  </w:r>
                </w:p>
              </w:tc>
              <w:tc>
                <w:tcPr>
                  <w:tcW w:w="1307" w:type="pct"/>
                  <w:tcBorders>
                    <w:top w:val="single" w:sz="4" w:space="0" w:color="auto"/>
                    <w:left w:val="single" w:sz="4" w:space="0" w:color="auto"/>
                    <w:bottom w:val="single" w:sz="4" w:space="0" w:color="auto"/>
                    <w:right w:val="single" w:sz="4" w:space="0" w:color="auto"/>
                  </w:tcBorders>
                </w:tcPr>
                <w:p w14:paraId="7628605F" w14:textId="77777777" w:rsidR="008360FB" w:rsidRPr="00CC1E53" w:rsidRDefault="008360FB" w:rsidP="00DB2E26">
                  <w:pPr>
                    <w:keepNext/>
                    <w:jc w:val="center"/>
                    <w:rPr>
                      <w:sz w:val="20"/>
                      <w:szCs w:val="20"/>
                    </w:rPr>
                  </w:pPr>
                </w:p>
              </w:tc>
            </w:tr>
            <w:tr w:rsidR="008360FB" w:rsidRPr="00F7456A" w14:paraId="31E49083" w14:textId="77777777" w:rsidTr="00FD6335">
              <w:trPr>
                <w:trHeight w:val="244"/>
              </w:trPr>
              <w:tc>
                <w:tcPr>
                  <w:tcW w:w="3693" w:type="pct"/>
                  <w:tcBorders>
                    <w:top w:val="single" w:sz="4" w:space="0" w:color="auto"/>
                    <w:left w:val="single" w:sz="4" w:space="0" w:color="auto"/>
                    <w:bottom w:val="single" w:sz="4" w:space="0" w:color="auto"/>
                    <w:right w:val="single" w:sz="4" w:space="0" w:color="auto"/>
                  </w:tcBorders>
                </w:tcPr>
                <w:p w14:paraId="18B265F1" w14:textId="095EDE75" w:rsidR="008360FB" w:rsidRPr="00FD6335" w:rsidRDefault="008360FB" w:rsidP="00DB2E26">
                  <w:pPr>
                    <w:keepNext/>
                    <w:jc w:val="right"/>
                    <w:rPr>
                      <w:sz w:val="20"/>
                      <w:szCs w:val="20"/>
                    </w:rPr>
                  </w:pPr>
                  <w:permStart w:id="1455755486" w:edGrp="everyone" w:colFirst="1" w:colLast="1"/>
                  <w:permEnd w:id="1042503807"/>
                  <w:r>
                    <w:rPr>
                      <w:sz w:val="20"/>
                      <w:szCs w:val="20"/>
                    </w:rPr>
                    <w:t>NO</w:t>
                  </w:r>
                </w:p>
              </w:tc>
              <w:tc>
                <w:tcPr>
                  <w:tcW w:w="1307" w:type="pct"/>
                  <w:tcBorders>
                    <w:top w:val="single" w:sz="4" w:space="0" w:color="auto"/>
                    <w:left w:val="single" w:sz="4" w:space="0" w:color="auto"/>
                    <w:bottom w:val="single" w:sz="4" w:space="0" w:color="auto"/>
                    <w:right w:val="single" w:sz="4" w:space="0" w:color="auto"/>
                  </w:tcBorders>
                </w:tcPr>
                <w:p w14:paraId="0EFD9908" w14:textId="77777777" w:rsidR="008360FB" w:rsidRPr="00CC1E53" w:rsidRDefault="008360FB" w:rsidP="00DB2E26">
                  <w:pPr>
                    <w:keepNext/>
                    <w:jc w:val="center"/>
                    <w:rPr>
                      <w:sz w:val="20"/>
                      <w:szCs w:val="20"/>
                    </w:rPr>
                  </w:pPr>
                </w:p>
              </w:tc>
            </w:tr>
            <w:tr w:rsidR="008360FB" w:rsidRPr="00F7456A" w14:paraId="3E22E102" w14:textId="77777777" w:rsidTr="00FD6335">
              <w:trPr>
                <w:trHeight w:val="244"/>
              </w:trPr>
              <w:tc>
                <w:tcPr>
                  <w:tcW w:w="3693" w:type="pct"/>
                  <w:tcBorders>
                    <w:top w:val="single" w:sz="4" w:space="0" w:color="auto"/>
                    <w:left w:val="single" w:sz="4" w:space="0" w:color="auto"/>
                    <w:bottom w:val="single" w:sz="4" w:space="0" w:color="auto"/>
                    <w:right w:val="single" w:sz="4" w:space="0" w:color="auto"/>
                  </w:tcBorders>
                </w:tcPr>
                <w:p w14:paraId="5C97B1B9" w14:textId="364709F2" w:rsidR="008360FB" w:rsidRPr="00FD6335" w:rsidRDefault="008360FB" w:rsidP="00DB2E26">
                  <w:pPr>
                    <w:keepNext/>
                    <w:jc w:val="right"/>
                    <w:rPr>
                      <w:sz w:val="20"/>
                      <w:szCs w:val="20"/>
                    </w:rPr>
                  </w:pPr>
                  <w:permStart w:id="223444016" w:edGrp="everyone" w:colFirst="1" w:colLast="1"/>
                  <w:permEnd w:id="1455755486"/>
                  <w:r w:rsidRPr="00FD6335">
                    <w:rPr>
                      <w:sz w:val="20"/>
                      <w:szCs w:val="20"/>
                    </w:rPr>
                    <w:t>Do not know</w:t>
                  </w:r>
                </w:p>
              </w:tc>
              <w:tc>
                <w:tcPr>
                  <w:tcW w:w="1307" w:type="pct"/>
                  <w:tcBorders>
                    <w:top w:val="single" w:sz="4" w:space="0" w:color="auto"/>
                    <w:left w:val="single" w:sz="4" w:space="0" w:color="auto"/>
                    <w:bottom w:val="single" w:sz="4" w:space="0" w:color="auto"/>
                    <w:right w:val="single" w:sz="4" w:space="0" w:color="auto"/>
                  </w:tcBorders>
                </w:tcPr>
                <w:p w14:paraId="4289DE53" w14:textId="77777777" w:rsidR="008360FB" w:rsidRPr="00CC1E53" w:rsidRDefault="008360FB" w:rsidP="00DB2E26">
                  <w:pPr>
                    <w:keepNext/>
                    <w:jc w:val="center"/>
                    <w:rPr>
                      <w:sz w:val="20"/>
                      <w:szCs w:val="20"/>
                    </w:rPr>
                  </w:pPr>
                </w:p>
              </w:tc>
            </w:tr>
            <w:permEnd w:id="223444016"/>
            <w:tr w:rsidR="00FD6335" w:rsidRPr="00F7456A" w14:paraId="49EA96B1" w14:textId="77777777" w:rsidTr="00FD6335">
              <w:trPr>
                <w:trHeight w:val="244"/>
              </w:trPr>
              <w:tc>
                <w:tcPr>
                  <w:tcW w:w="5000" w:type="pct"/>
                  <w:gridSpan w:val="2"/>
                  <w:tcBorders>
                    <w:top w:val="single" w:sz="4" w:space="0" w:color="auto"/>
                    <w:left w:val="single" w:sz="4" w:space="0" w:color="auto"/>
                    <w:bottom w:val="single" w:sz="4" w:space="0" w:color="auto"/>
                    <w:right w:val="single" w:sz="4" w:space="0" w:color="auto"/>
                  </w:tcBorders>
                </w:tcPr>
                <w:p w14:paraId="5EF075F8" w14:textId="48E92134" w:rsidR="00FD6335" w:rsidRPr="00FD6335" w:rsidRDefault="00FD6335" w:rsidP="00DB2E26">
                  <w:pPr>
                    <w:keepNext/>
                    <w:jc w:val="center"/>
                    <w:rPr>
                      <w:b/>
                      <w:sz w:val="20"/>
                      <w:szCs w:val="20"/>
                    </w:rPr>
                  </w:pPr>
                  <w:r w:rsidRPr="00FD6335">
                    <w:rPr>
                      <w:b/>
                      <w:sz w:val="20"/>
                      <w:szCs w:val="20"/>
                    </w:rPr>
                    <w:t>Are there disadvantages?</w:t>
                  </w:r>
                </w:p>
              </w:tc>
            </w:tr>
            <w:tr w:rsidR="008360FB" w:rsidRPr="00F7456A" w14:paraId="5387E8BB" w14:textId="77777777" w:rsidTr="00FD6335">
              <w:trPr>
                <w:trHeight w:val="244"/>
              </w:trPr>
              <w:tc>
                <w:tcPr>
                  <w:tcW w:w="3693" w:type="pct"/>
                  <w:tcBorders>
                    <w:top w:val="single" w:sz="4" w:space="0" w:color="auto"/>
                    <w:left w:val="single" w:sz="4" w:space="0" w:color="auto"/>
                    <w:bottom w:val="single" w:sz="4" w:space="0" w:color="auto"/>
                    <w:right w:val="single" w:sz="4" w:space="0" w:color="auto"/>
                  </w:tcBorders>
                </w:tcPr>
                <w:p w14:paraId="6023FD4A" w14:textId="3EE1138D" w:rsidR="008360FB" w:rsidRPr="00FD6335" w:rsidRDefault="008360FB" w:rsidP="00DB2E26">
                  <w:pPr>
                    <w:keepNext/>
                    <w:jc w:val="right"/>
                    <w:rPr>
                      <w:sz w:val="20"/>
                      <w:szCs w:val="20"/>
                    </w:rPr>
                  </w:pPr>
                  <w:permStart w:id="1808605942" w:edGrp="everyone" w:colFirst="1" w:colLast="1"/>
                  <w:r>
                    <w:rPr>
                      <w:sz w:val="20"/>
                      <w:szCs w:val="20"/>
                    </w:rPr>
                    <w:t>YES</w:t>
                  </w:r>
                </w:p>
              </w:tc>
              <w:tc>
                <w:tcPr>
                  <w:tcW w:w="1307" w:type="pct"/>
                  <w:tcBorders>
                    <w:top w:val="single" w:sz="4" w:space="0" w:color="auto"/>
                    <w:left w:val="single" w:sz="4" w:space="0" w:color="auto"/>
                    <w:bottom w:val="single" w:sz="4" w:space="0" w:color="auto"/>
                    <w:right w:val="single" w:sz="4" w:space="0" w:color="auto"/>
                  </w:tcBorders>
                </w:tcPr>
                <w:p w14:paraId="5FB8E722" w14:textId="77777777" w:rsidR="008360FB" w:rsidRPr="00CC1E53" w:rsidRDefault="008360FB" w:rsidP="00DB2E26">
                  <w:pPr>
                    <w:keepNext/>
                    <w:jc w:val="center"/>
                    <w:rPr>
                      <w:sz w:val="20"/>
                      <w:szCs w:val="20"/>
                    </w:rPr>
                  </w:pPr>
                </w:p>
              </w:tc>
            </w:tr>
            <w:tr w:rsidR="008360FB" w:rsidRPr="00F7456A" w14:paraId="170C85F4" w14:textId="77777777" w:rsidTr="00FD6335">
              <w:trPr>
                <w:trHeight w:val="244"/>
              </w:trPr>
              <w:tc>
                <w:tcPr>
                  <w:tcW w:w="3693" w:type="pct"/>
                  <w:tcBorders>
                    <w:top w:val="single" w:sz="4" w:space="0" w:color="auto"/>
                    <w:left w:val="single" w:sz="4" w:space="0" w:color="auto"/>
                    <w:bottom w:val="single" w:sz="4" w:space="0" w:color="auto"/>
                    <w:right w:val="single" w:sz="4" w:space="0" w:color="auto"/>
                  </w:tcBorders>
                </w:tcPr>
                <w:p w14:paraId="3B63A262" w14:textId="5BB7DC97" w:rsidR="008360FB" w:rsidRPr="00FD6335" w:rsidRDefault="008360FB" w:rsidP="00DB2E26">
                  <w:pPr>
                    <w:keepNext/>
                    <w:jc w:val="right"/>
                    <w:rPr>
                      <w:sz w:val="20"/>
                      <w:szCs w:val="20"/>
                    </w:rPr>
                  </w:pPr>
                  <w:permStart w:id="1649566602" w:edGrp="everyone" w:colFirst="1" w:colLast="1"/>
                  <w:permEnd w:id="1808605942"/>
                  <w:r>
                    <w:rPr>
                      <w:sz w:val="20"/>
                      <w:szCs w:val="20"/>
                    </w:rPr>
                    <w:t>NO</w:t>
                  </w:r>
                </w:p>
              </w:tc>
              <w:tc>
                <w:tcPr>
                  <w:tcW w:w="1307" w:type="pct"/>
                  <w:tcBorders>
                    <w:top w:val="single" w:sz="4" w:space="0" w:color="auto"/>
                    <w:left w:val="single" w:sz="4" w:space="0" w:color="auto"/>
                    <w:bottom w:val="single" w:sz="4" w:space="0" w:color="auto"/>
                    <w:right w:val="single" w:sz="4" w:space="0" w:color="auto"/>
                  </w:tcBorders>
                </w:tcPr>
                <w:p w14:paraId="78595B32" w14:textId="77777777" w:rsidR="008360FB" w:rsidRPr="00CC1E53" w:rsidRDefault="008360FB" w:rsidP="00DB2E26">
                  <w:pPr>
                    <w:keepNext/>
                    <w:jc w:val="center"/>
                    <w:rPr>
                      <w:sz w:val="20"/>
                      <w:szCs w:val="20"/>
                    </w:rPr>
                  </w:pPr>
                </w:p>
              </w:tc>
            </w:tr>
            <w:tr w:rsidR="008360FB" w:rsidRPr="00F7456A" w14:paraId="1B6F0EEA" w14:textId="77777777" w:rsidTr="00FD6335">
              <w:trPr>
                <w:trHeight w:val="244"/>
              </w:trPr>
              <w:tc>
                <w:tcPr>
                  <w:tcW w:w="3693" w:type="pct"/>
                  <w:tcBorders>
                    <w:top w:val="single" w:sz="4" w:space="0" w:color="auto"/>
                    <w:left w:val="single" w:sz="4" w:space="0" w:color="auto"/>
                    <w:bottom w:val="single" w:sz="4" w:space="0" w:color="auto"/>
                    <w:right w:val="single" w:sz="4" w:space="0" w:color="auto"/>
                  </w:tcBorders>
                </w:tcPr>
                <w:p w14:paraId="118A09F0" w14:textId="37967AED" w:rsidR="008360FB" w:rsidRPr="00FD6335" w:rsidRDefault="008360FB" w:rsidP="00DB2E26">
                  <w:pPr>
                    <w:keepNext/>
                    <w:jc w:val="right"/>
                    <w:rPr>
                      <w:sz w:val="20"/>
                      <w:szCs w:val="20"/>
                    </w:rPr>
                  </w:pPr>
                  <w:permStart w:id="1330586074" w:edGrp="everyone" w:colFirst="1" w:colLast="1"/>
                  <w:permEnd w:id="1649566602"/>
                  <w:r w:rsidRPr="00FD6335">
                    <w:rPr>
                      <w:sz w:val="20"/>
                      <w:szCs w:val="20"/>
                    </w:rPr>
                    <w:t>Do not know</w:t>
                  </w:r>
                </w:p>
              </w:tc>
              <w:tc>
                <w:tcPr>
                  <w:tcW w:w="1307" w:type="pct"/>
                  <w:tcBorders>
                    <w:top w:val="single" w:sz="4" w:space="0" w:color="auto"/>
                    <w:left w:val="single" w:sz="4" w:space="0" w:color="auto"/>
                    <w:bottom w:val="single" w:sz="4" w:space="0" w:color="auto"/>
                    <w:right w:val="single" w:sz="4" w:space="0" w:color="auto"/>
                  </w:tcBorders>
                </w:tcPr>
                <w:p w14:paraId="77ABF8A7" w14:textId="77777777" w:rsidR="008360FB" w:rsidRPr="00CC1E53" w:rsidRDefault="008360FB" w:rsidP="00DB2E26">
                  <w:pPr>
                    <w:keepNext/>
                    <w:jc w:val="center"/>
                    <w:rPr>
                      <w:sz w:val="20"/>
                      <w:szCs w:val="20"/>
                    </w:rPr>
                  </w:pPr>
                </w:p>
              </w:tc>
            </w:tr>
            <w:permEnd w:id="1330586074"/>
          </w:tbl>
          <w:p w14:paraId="6B7B3E34" w14:textId="77777777" w:rsidR="00FD6335" w:rsidRDefault="00FD6335" w:rsidP="006C0698"/>
        </w:tc>
      </w:tr>
    </w:tbl>
    <w:p w14:paraId="266DDFED" w14:textId="77777777" w:rsidR="006C0698" w:rsidRDefault="006C0698" w:rsidP="006C0698">
      <w:pPr>
        <w:spacing w:after="0"/>
      </w:pPr>
    </w:p>
    <w:tbl>
      <w:tblPr>
        <w:tblStyle w:val="TableGrid1"/>
        <w:tblW w:w="0" w:type="auto"/>
        <w:tblInd w:w="108" w:type="dxa"/>
        <w:tblLook w:val="04A0" w:firstRow="1" w:lastRow="0" w:firstColumn="1" w:lastColumn="0" w:noHBand="0" w:noVBand="1"/>
      </w:tblPr>
      <w:tblGrid>
        <w:gridCol w:w="2835"/>
        <w:gridCol w:w="6299"/>
      </w:tblGrid>
      <w:tr w:rsidR="006C0698" w:rsidRPr="00F7456A" w14:paraId="5F5FD276" w14:textId="77777777" w:rsidTr="006C0698">
        <w:tc>
          <w:tcPr>
            <w:tcW w:w="2835" w:type="dxa"/>
          </w:tcPr>
          <w:p w14:paraId="51EE0616" w14:textId="77777777" w:rsidR="006C0698" w:rsidRPr="00976417" w:rsidRDefault="006C0698" w:rsidP="00790B03">
            <w:pPr>
              <w:jc w:val="left"/>
              <w:rPr>
                <w:b/>
                <w:sz w:val="20"/>
                <w:szCs w:val="20"/>
              </w:rPr>
            </w:pPr>
            <w:permStart w:id="233914919" w:edGrp="everyone" w:colFirst="1" w:colLast="1"/>
            <w:r>
              <w:t>Please explain your answer:</w:t>
            </w:r>
          </w:p>
        </w:tc>
        <w:tc>
          <w:tcPr>
            <w:tcW w:w="6299" w:type="dxa"/>
          </w:tcPr>
          <w:p w14:paraId="336C5E06" w14:textId="77777777" w:rsidR="006C0698" w:rsidRPr="00F7456A" w:rsidRDefault="006C0698" w:rsidP="00790B03">
            <w:pPr>
              <w:rPr>
                <w:sz w:val="20"/>
                <w:szCs w:val="20"/>
              </w:rPr>
            </w:pPr>
          </w:p>
        </w:tc>
      </w:tr>
      <w:permEnd w:id="233914919"/>
    </w:tbl>
    <w:p w14:paraId="60345000" w14:textId="77777777" w:rsidR="006C0698" w:rsidRDefault="006C0698" w:rsidP="006C0698">
      <w:pPr>
        <w:spacing w:after="0"/>
      </w:pPr>
    </w:p>
    <w:p w14:paraId="7031FDBC" w14:textId="77777777" w:rsidR="0099256F" w:rsidRDefault="0099256F" w:rsidP="006C0698">
      <w:pPr>
        <w:pStyle w:val="Heading2"/>
        <w:keepNext w:val="0"/>
        <w:keepLines w:val="0"/>
        <w:numPr>
          <w:ilvl w:val="0"/>
          <w:numId w:val="0"/>
        </w:numPr>
        <w:spacing w:before="0" w:after="0"/>
        <w:ind w:left="709" w:hanging="709"/>
      </w:pPr>
      <w:r>
        <w:t xml:space="preserve">O5) Option 5: </w:t>
      </w:r>
      <w:r w:rsidRPr="00683788">
        <w:t>Merger of CAD &amp; CMD into a single directive and update of the legal requirements</w:t>
      </w:r>
    </w:p>
    <w:p w14:paraId="784F547E" w14:textId="77777777" w:rsidR="00301F09" w:rsidRDefault="00301F09" w:rsidP="006C0698">
      <w:pPr>
        <w:spacing w:after="0"/>
        <w:rPr>
          <w:i/>
        </w:rPr>
      </w:pPr>
    </w:p>
    <w:p w14:paraId="7137AC9C" w14:textId="77777777" w:rsidR="0018215C" w:rsidRDefault="0018215C" w:rsidP="006C0698">
      <w:pPr>
        <w:spacing w:after="0"/>
        <w:rPr>
          <w:i/>
        </w:rPr>
      </w:pPr>
      <w:r>
        <w:rPr>
          <w:i/>
        </w:rPr>
        <w:t xml:space="preserve">Under Option 5, the CAD and CMD would be merged into a single directive.  </w:t>
      </w:r>
      <w:r w:rsidRPr="00CF5F4C">
        <w:rPr>
          <w:i/>
        </w:rPr>
        <w:t xml:space="preserve">CMD-equivalent requirements would apply to CMR 1A/1B substances </w:t>
      </w:r>
      <w:r>
        <w:rPr>
          <w:i/>
        </w:rPr>
        <w:t xml:space="preserve">(similar to Option 2) </w:t>
      </w:r>
      <w:r w:rsidRPr="00CF5F4C">
        <w:rPr>
          <w:i/>
        </w:rPr>
        <w:t>and CAD-equivalent requirements would apply to other types of hazardous substances</w:t>
      </w:r>
      <w:r>
        <w:rPr>
          <w:i/>
        </w:rPr>
        <w:t xml:space="preserve">. </w:t>
      </w:r>
      <w:r w:rsidRPr="00CF5F4C">
        <w:rPr>
          <w:i/>
        </w:rPr>
        <w:t xml:space="preserve"> </w:t>
      </w:r>
      <w:r>
        <w:rPr>
          <w:i/>
        </w:rPr>
        <w:t>In addition:</w:t>
      </w:r>
    </w:p>
    <w:p w14:paraId="7FE5E377" w14:textId="77777777" w:rsidR="0018215C" w:rsidRPr="00B4555F" w:rsidRDefault="0018215C" w:rsidP="006C0698">
      <w:pPr>
        <w:pStyle w:val="ListParagraph"/>
        <w:numPr>
          <w:ilvl w:val="0"/>
          <w:numId w:val="25"/>
        </w:numPr>
        <w:spacing w:after="0"/>
        <w:rPr>
          <w:i/>
        </w:rPr>
      </w:pPr>
      <w:r w:rsidRPr="00B4555F">
        <w:rPr>
          <w:i/>
        </w:rPr>
        <w:t>Skin and respiratory sensitisers would also be subject to CMD-equivalent requirements</w:t>
      </w:r>
      <w:r>
        <w:rPr>
          <w:i/>
        </w:rPr>
        <w:t xml:space="preserve"> (incl. </w:t>
      </w:r>
      <w:r w:rsidRPr="004C669A">
        <w:rPr>
          <w:i/>
        </w:rPr>
        <w:t>substitution, closed systems, minimisation and record keeping requirements</w:t>
      </w:r>
      <w:r>
        <w:rPr>
          <w:i/>
        </w:rPr>
        <w:t>)</w:t>
      </w:r>
      <w:r w:rsidRPr="00B4555F">
        <w:rPr>
          <w:i/>
        </w:rPr>
        <w:t>;</w:t>
      </w:r>
    </w:p>
    <w:p w14:paraId="315443BE" w14:textId="77777777" w:rsidR="0018215C" w:rsidRPr="00B4555F" w:rsidRDefault="0018215C" w:rsidP="006C0698">
      <w:pPr>
        <w:pStyle w:val="ListParagraph"/>
        <w:numPr>
          <w:ilvl w:val="0"/>
          <w:numId w:val="25"/>
        </w:numPr>
        <w:spacing w:after="0"/>
        <w:rPr>
          <w:i/>
        </w:rPr>
      </w:pPr>
      <w:r w:rsidRPr="00B4555F">
        <w:rPr>
          <w:i/>
        </w:rPr>
        <w:t xml:space="preserve">Common terminology </w:t>
      </w:r>
      <w:r>
        <w:rPr>
          <w:i/>
        </w:rPr>
        <w:t xml:space="preserve">would be used </w:t>
      </w:r>
      <w:r w:rsidRPr="00B4555F">
        <w:rPr>
          <w:i/>
        </w:rPr>
        <w:t xml:space="preserve">for substances subject to </w:t>
      </w:r>
      <w:r>
        <w:rPr>
          <w:i/>
        </w:rPr>
        <w:t xml:space="preserve">both </w:t>
      </w:r>
      <w:r w:rsidRPr="00B4555F">
        <w:rPr>
          <w:i/>
        </w:rPr>
        <w:t>CMD-equivalent and CAD-equivalent requirements;</w:t>
      </w:r>
    </w:p>
    <w:p w14:paraId="08B79F14" w14:textId="77777777" w:rsidR="0018215C" w:rsidRPr="00B4555F" w:rsidRDefault="0018215C" w:rsidP="006C0698">
      <w:pPr>
        <w:pStyle w:val="ListParagraph"/>
        <w:numPr>
          <w:ilvl w:val="0"/>
          <w:numId w:val="25"/>
        </w:numPr>
        <w:spacing w:after="0"/>
        <w:rPr>
          <w:i/>
        </w:rPr>
      </w:pPr>
      <w:r w:rsidRPr="00B4555F">
        <w:rPr>
          <w:i/>
        </w:rPr>
        <w:t>Terminology to be brought into line with REACH; and</w:t>
      </w:r>
    </w:p>
    <w:p w14:paraId="075E6795" w14:textId="77777777" w:rsidR="0018215C" w:rsidRDefault="0018215C" w:rsidP="006C0698">
      <w:pPr>
        <w:pStyle w:val="ListParagraph"/>
        <w:numPr>
          <w:ilvl w:val="0"/>
          <w:numId w:val="25"/>
        </w:numPr>
        <w:spacing w:after="0"/>
        <w:rPr>
          <w:i/>
        </w:rPr>
      </w:pPr>
      <w:r w:rsidRPr="00B4555F">
        <w:rPr>
          <w:i/>
        </w:rPr>
        <w:t>Use of BLVs as part of health surveillance would not be mandatory</w:t>
      </w:r>
      <w:r>
        <w:rPr>
          <w:i/>
        </w:rPr>
        <w:t>.</w:t>
      </w:r>
    </w:p>
    <w:p w14:paraId="1669557F" w14:textId="77777777" w:rsidR="00301F09" w:rsidRPr="00695556" w:rsidRDefault="00301F09" w:rsidP="00695556">
      <w:pPr>
        <w:spacing w:after="0"/>
        <w:ind w:left="360"/>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FD6335" w14:paraId="61A1088A" w14:textId="77777777" w:rsidTr="00790B03">
        <w:tc>
          <w:tcPr>
            <w:tcW w:w="9242" w:type="dxa"/>
          </w:tcPr>
          <w:p w14:paraId="5ABB61BA" w14:textId="6884C668" w:rsidR="00FD6335" w:rsidRDefault="00FD6335" w:rsidP="006C0698">
            <w:r w:rsidRPr="00B94FD3">
              <w:t>O</w:t>
            </w:r>
            <w:r>
              <w:t>5</w:t>
            </w:r>
            <w:r w:rsidRPr="00B94FD3">
              <w:t xml:space="preserve">-1) </w:t>
            </w:r>
            <w:r>
              <w:t>Do you expect any impacts in terms of worker exposure and health from including skin and respiratory sensitisers into the scope of CMD-equivalent requirements</w:t>
            </w:r>
            <w:r w:rsidRPr="00B94FD3">
              <w:t>?</w:t>
            </w:r>
          </w:p>
        </w:tc>
      </w:tr>
    </w:tbl>
    <w:p w14:paraId="48BC6F4E" w14:textId="77777777" w:rsidR="0076037E" w:rsidRDefault="0076037E" w:rsidP="006C0698">
      <w:pPr>
        <w:spacing w:after="0"/>
        <w:rPr>
          <w:i/>
        </w:rPr>
      </w:pPr>
    </w:p>
    <w:p w14:paraId="1508360A" w14:textId="7CF545D4" w:rsidR="0076037E" w:rsidRDefault="0076037E" w:rsidP="006C0698">
      <w:pPr>
        <w:spacing w:after="0"/>
      </w:pPr>
      <w:r>
        <w:rPr>
          <w:i/>
        </w:rPr>
        <w:t xml:space="preserve">This would include, for example, </w:t>
      </w:r>
      <w:r w:rsidRPr="004C669A">
        <w:rPr>
          <w:i/>
        </w:rPr>
        <w:t>substitution, closed systems, minimisation and record keeping requirements</w:t>
      </w:r>
      <w:r>
        <w:rPr>
          <w:i/>
        </w:rPr>
        <w:t>.</w:t>
      </w:r>
    </w:p>
    <w:p w14:paraId="770DEA82" w14:textId="77777777" w:rsidR="0076037E" w:rsidRDefault="0076037E" w:rsidP="006C0698">
      <w:pPr>
        <w:spacing w:after="0"/>
      </w:pPr>
    </w:p>
    <w:tbl>
      <w:tblPr>
        <w:tblStyle w:val="TableGrid"/>
        <w:tblW w:w="0" w:type="auto"/>
        <w:tblLook w:val="04A0" w:firstRow="1" w:lastRow="0" w:firstColumn="1" w:lastColumn="0" w:noHBand="0" w:noVBand="1"/>
      </w:tblPr>
      <w:tblGrid>
        <w:gridCol w:w="2771"/>
        <w:gridCol w:w="992"/>
      </w:tblGrid>
      <w:tr w:rsidR="00FD6335" w:rsidRPr="00015218" w14:paraId="2182E4CC" w14:textId="77777777" w:rsidTr="00790B03">
        <w:tc>
          <w:tcPr>
            <w:tcW w:w="3763" w:type="dxa"/>
            <w:gridSpan w:val="2"/>
          </w:tcPr>
          <w:p w14:paraId="7708A3DA" w14:textId="77777777" w:rsidR="00FD6335" w:rsidRPr="00015218" w:rsidRDefault="00FD6335" w:rsidP="006C0698">
            <w:pPr>
              <w:jc w:val="right"/>
              <w:rPr>
                <w:i/>
              </w:rPr>
            </w:pPr>
            <w:r w:rsidRPr="00015218">
              <w:rPr>
                <w:i/>
              </w:rPr>
              <w:t>Please indicate with an “X”</w:t>
            </w:r>
          </w:p>
        </w:tc>
      </w:tr>
      <w:tr w:rsidR="00FD6335" w14:paraId="787DC7F8" w14:textId="77777777" w:rsidTr="00790B03">
        <w:tc>
          <w:tcPr>
            <w:tcW w:w="2771" w:type="dxa"/>
          </w:tcPr>
          <w:p w14:paraId="359030AA" w14:textId="77777777" w:rsidR="00FD6335" w:rsidRPr="00D11773" w:rsidRDefault="00FD6335" w:rsidP="006C0698">
            <w:pPr>
              <w:rPr>
                <w:b/>
              </w:rPr>
            </w:pPr>
            <w:permStart w:id="1081496486" w:edGrp="everyone" w:colFirst="1" w:colLast="1"/>
            <w:r w:rsidRPr="00D11773">
              <w:rPr>
                <w:b/>
                <w:sz w:val="20"/>
                <w:szCs w:val="20"/>
              </w:rPr>
              <w:t>Significant positive impact</w:t>
            </w:r>
          </w:p>
        </w:tc>
        <w:tc>
          <w:tcPr>
            <w:tcW w:w="992" w:type="dxa"/>
          </w:tcPr>
          <w:p w14:paraId="77A7B954" w14:textId="77777777" w:rsidR="00FD6335" w:rsidRDefault="00FD6335" w:rsidP="00EF5443">
            <w:pPr>
              <w:jc w:val="center"/>
            </w:pPr>
          </w:p>
        </w:tc>
      </w:tr>
      <w:tr w:rsidR="00FD6335" w14:paraId="49D395D1" w14:textId="77777777" w:rsidTr="00790B03">
        <w:tc>
          <w:tcPr>
            <w:tcW w:w="2771" w:type="dxa"/>
          </w:tcPr>
          <w:p w14:paraId="0C6D6A0F" w14:textId="77777777" w:rsidR="00FD6335" w:rsidRPr="00D11773" w:rsidRDefault="00FD6335" w:rsidP="006C0698">
            <w:pPr>
              <w:rPr>
                <w:b/>
              </w:rPr>
            </w:pPr>
            <w:permStart w:id="494096679" w:edGrp="everyone" w:colFirst="1" w:colLast="1"/>
            <w:permEnd w:id="1081496486"/>
            <w:r w:rsidRPr="00D11773">
              <w:rPr>
                <w:b/>
                <w:sz w:val="20"/>
                <w:szCs w:val="20"/>
              </w:rPr>
              <w:t>Moderate positive impact</w:t>
            </w:r>
          </w:p>
        </w:tc>
        <w:tc>
          <w:tcPr>
            <w:tcW w:w="992" w:type="dxa"/>
          </w:tcPr>
          <w:p w14:paraId="5C8A89C1" w14:textId="77777777" w:rsidR="00FD6335" w:rsidRDefault="00FD6335" w:rsidP="00EF5443">
            <w:pPr>
              <w:jc w:val="center"/>
            </w:pPr>
          </w:p>
        </w:tc>
      </w:tr>
      <w:tr w:rsidR="00FD6335" w14:paraId="6132FFC4" w14:textId="77777777" w:rsidTr="00790B03">
        <w:tc>
          <w:tcPr>
            <w:tcW w:w="2771" w:type="dxa"/>
          </w:tcPr>
          <w:p w14:paraId="5527518F" w14:textId="77777777" w:rsidR="00FD6335" w:rsidRPr="00D11773" w:rsidRDefault="00FD6335" w:rsidP="006C0698">
            <w:pPr>
              <w:rPr>
                <w:b/>
              </w:rPr>
            </w:pPr>
            <w:permStart w:id="1893468132" w:edGrp="everyone" w:colFirst="1" w:colLast="1"/>
            <w:permEnd w:id="494096679"/>
            <w:r w:rsidRPr="00D11773">
              <w:rPr>
                <w:b/>
                <w:sz w:val="20"/>
                <w:szCs w:val="20"/>
              </w:rPr>
              <w:t>No change</w:t>
            </w:r>
          </w:p>
        </w:tc>
        <w:tc>
          <w:tcPr>
            <w:tcW w:w="992" w:type="dxa"/>
          </w:tcPr>
          <w:p w14:paraId="6070C499" w14:textId="77777777" w:rsidR="00FD6335" w:rsidRDefault="00FD6335" w:rsidP="00EF5443">
            <w:pPr>
              <w:jc w:val="center"/>
            </w:pPr>
          </w:p>
        </w:tc>
      </w:tr>
      <w:tr w:rsidR="00FD6335" w14:paraId="19E6B08C" w14:textId="77777777" w:rsidTr="00790B03">
        <w:tc>
          <w:tcPr>
            <w:tcW w:w="2771" w:type="dxa"/>
          </w:tcPr>
          <w:p w14:paraId="7C8AE867" w14:textId="77777777" w:rsidR="00FD6335" w:rsidRPr="00D11773" w:rsidRDefault="00FD6335" w:rsidP="006C0698">
            <w:pPr>
              <w:rPr>
                <w:b/>
              </w:rPr>
            </w:pPr>
            <w:permStart w:id="1245407484" w:edGrp="everyone" w:colFirst="1" w:colLast="1"/>
            <w:permEnd w:id="1893468132"/>
            <w:r w:rsidRPr="00D11773">
              <w:rPr>
                <w:b/>
                <w:sz w:val="20"/>
                <w:szCs w:val="20"/>
              </w:rPr>
              <w:t>Moderate negative impact</w:t>
            </w:r>
          </w:p>
        </w:tc>
        <w:tc>
          <w:tcPr>
            <w:tcW w:w="992" w:type="dxa"/>
          </w:tcPr>
          <w:p w14:paraId="7802AE53" w14:textId="77777777" w:rsidR="00FD6335" w:rsidRDefault="00FD6335" w:rsidP="00EF5443">
            <w:pPr>
              <w:jc w:val="center"/>
            </w:pPr>
          </w:p>
        </w:tc>
      </w:tr>
      <w:tr w:rsidR="00FD6335" w14:paraId="197798D9" w14:textId="77777777" w:rsidTr="00790B03">
        <w:tc>
          <w:tcPr>
            <w:tcW w:w="2771" w:type="dxa"/>
          </w:tcPr>
          <w:p w14:paraId="420FB138" w14:textId="77777777" w:rsidR="00FD6335" w:rsidRPr="00D11773" w:rsidRDefault="00FD6335" w:rsidP="006C0698">
            <w:pPr>
              <w:rPr>
                <w:b/>
              </w:rPr>
            </w:pPr>
            <w:permStart w:id="143487043" w:edGrp="everyone" w:colFirst="1" w:colLast="1"/>
            <w:permEnd w:id="1245407484"/>
            <w:r w:rsidRPr="00D11773">
              <w:rPr>
                <w:b/>
                <w:sz w:val="20"/>
                <w:szCs w:val="20"/>
              </w:rPr>
              <w:t>Significant negative impact</w:t>
            </w:r>
          </w:p>
        </w:tc>
        <w:tc>
          <w:tcPr>
            <w:tcW w:w="992" w:type="dxa"/>
          </w:tcPr>
          <w:p w14:paraId="6F0E7A52" w14:textId="77777777" w:rsidR="00FD6335" w:rsidRDefault="00FD6335" w:rsidP="00EF5443">
            <w:pPr>
              <w:jc w:val="center"/>
            </w:pPr>
          </w:p>
        </w:tc>
      </w:tr>
      <w:tr w:rsidR="00FD6335" w14:paraId="257CF8F0" w14:textId="77777777" w:rsidTr="00790B03">
        <w:tc>
          <w:tcPr>
            <w:tcW w:w="2771" w:type="dxa"/>
          </w:tcPr>
          <w:p w14:paraId="1C2F7674" w14:textId="77777777" w:rsidR="00FD6335" w:rsidRPr="00D11773" w:rsidRDefault="00FD6335" w:rsidP="006C0698">
            <w:pPr>
              <w:rPr>
                <w:b/>
              </w:rPr>
            </w:pPr>
            <w:permStart w:id="756631080" w:edGrp="everyone" w:colFirst="1" w:colLast="1"/>
            <w:permEnd w:id="143487043"/>
            <w:r w:rsidRPr="00D11773">
              <w:rPr>
                <w:b/>
                <w:sz w:val="20"/>
                <w:szCs w:val="20"/>
              </w:rPr>
              <w:t>Do not know</w:t>
            </w:r>
          </w:p>
        </w:tc>
        <w:tc>
          <w:tcPr>
            <w:tcW w:w="992" w:type="dxa"/>
          </w:tcPr>
          <w:p w14:paraId="63E00DC4" w14:textId="77777777" w:rsidR="00FD6335" w:rsidRDefault="00FD6335" w:rsidP="00EF5443">
            <w:pPr>
              <w:jc w:val="center"/>
            </w:pPr>
          </w:p>
        </w:tc>
      </w:tr>
      <w:permEnd w:id="756631080"/>
    </w:tbl>
    <w:p w14:paraId="7A19E13D" w14:textId="77777777" w:rsidR="006C0698" w:rsidRDefault="006C0698" w:rsidP="006C0698">
      <w:pPr>
        <w:spacing w:after="0"/>
      </w:pPr>
    </w:p>
    <w:tbl>
      <w:tblPr>
        <w:tblStyle w:val="TableGrid1"/>
        <w:tblW w:w="0" w:type="auto"/>
        <w:tblLook w:val="04A0" w:firstRow="1" w:lastRow="0" w:firstColumn="1" w:lastColumn="0" w:noHBand="0" w:noVBand="1"/>
      </w:tblPr>
      <w:tblGrid>
        <w:gridCol w:w="2802"/>
        <w:gridCol w:w="6440"/>
      </w:tblGrid>
      <w:tr w:rsidR="006C0698" w:rsidRPr="00F7456A" w14:paraId="62335D0D" w14:textId="77777777" w:rsidTr="00790B03">
        <w:tc>
          <w:tcPr>
            <w:tcW w:w="2802" w:type="dxa"/>
          </w:tcPr>
          <w:p w14:paraId="1411DCC7" w14:textId="47C09006" w:rsidR="006C0698" w:rsidRPr="00976417" w:rsidRDefault="006C0698" w:rsidP="00790B03">
            <w:pPr>
              <w:jc w:val="left"/>
              <w:rPr>
                <w:b/>
                <w:sz w:val="20"/>
                <w:szCs w:val="20"/>
              </w:rPr>
            </w:pPr>
            <w:permStart w:id="699874238" w:edGrp="everyone" w:colFirst="1" w:colLast="1"/>
            <w:r>
              <w:t>Please provide details:</w:t>
            </w:r>
          </w:p>
        </w:tc>
        <w:tc>
          <w:tcPr>
            <w:tcW w:w="6440" w:type="dxa"/>
          </w:tcPr>
          <w:p w14:paraId="0C4F887A" w14:textId="77777777" w:rsidR="006C0698" w:rsidRPr="00F7456A" w:rsidRDefault="006C0698" w:rsidP="00790B03">
            <w:pPr>
              <w:rPr>
                <w:sz w:val="20"/>
                <w:szCs w:val="20"/>
              </w:rPr>
            </w:pPr>
          </w:p>
        </w:tc>
      </w:tr>
      <w:permEnd w:id="699874238"/>
    </w:tbl>
    <w:p w14:paraId="4DE2E256" w14:textId="77777777" w:rsidR="006C0698" w:rsidRDefault="006C0698" w:rsidP="006C0698">
      <w:pPr>
        <w:spacing w:after="0"/>
      </w:pPr>
    </w:p>
    <w:p w14:paraId="27022895" w14:textId="77777777" w:rsidR="00FD6335" w:rsidRDefault="00FD6335" w:rsidP="006C0698">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FD6335" w14:paraId="5E35B798" w14:textId="77777777" w:rsidTr="00790B03">
        <w:tc>
          <w:tcPr>
            <w:tcW w:w="9242" w:type="dxa"/>
          </w:tcPr>
          <w:p w14:paraId="5B837BEA" w14:textId="714E667D" w:rsidR="00FD6335" w:rsidRDefault="00FD6335" w:rsidP="00DB2E26">
            <w:pPr>
              <w:keepNext/>
            </w:pPr>
            <w:r w:rsidRPr="00B94FD3">
              <w:lastRenderedPageBreak/>
              <w:t>O</w:t>
            </w:r>
            <w:r>
              <w:t>5</w:t>
            </w:r>
            <w:r w:rsidRPr="00B94FD3">
              <w:t>-</w:t>
            </w:r>
            <w:r>
              <w:t>2</w:t>
            </w:r>
            <w:r w:rsidRPr="00B94FD3">
              <w:t xml:space="preserve">) </w:t>
            </w:r>
            <w:r>
              <w:t>Do you expect any impacts in terms of worker exposure and health from unifying the terminology in the CMD and CAD and bringing it into line with the terms used in the REACH Regulation?</w:t>
            </w:r>
          </w:p>
        </w:tc>
      </w:tr>
    </w:tbl>
    <w:p w14:paraId="4DD11829" w14:textId="77777777" w:rsidR="00FD6335" w:rsidRDefault="00FD6335" w:rsidP="00DB2E26">
      <w:pPr>
        <w:keepNext/>
        <w:spacing w:after="0"/>
      </w:pPr>
    </w:p>
    <w:tbl>
      <w:tblPr>
        <w:tblStyle w:val="TableGrid"/>
        <w:tblW w:w="0" w:type="auto"/>
        <w:tblLook w:val="04A0" w:firstRow="1" w:lastRow="0" w:firstColumn="1" w:lastColumn="0" w:noHBand="0" w:noVBand="1"/>
      </w:tblPr>
      <w:tblGrid>
        <w:gridCol w:w="2771"/>
        <w:gridCol w:w="992"/>
      </w:tblGrid>
      <w:tr w:rsidR="00FD6335" w:rsidRPr="00015218" w14:paraId="249E2557" w14:textId="77777777" w:rsidTr="00790B03">
        <w:tc>
          <w:tcPr>
            <w:tcW w:w="3763" w:type="dxa"/>
            <w:gridSpan w:val="2"/>
          </w:tcPr>
          <w:p w14:paraId="6998C3D8" w14:textId="77777777" w:rsidR="00FD6335" w:rsidRPr="00015218" w:rsidRDefault="00FD6335" w:rsidP="00DB2E26">
            <w:pPr>
              <w:keepNext/>
              <w:jc w:val="right"/>
              <w:rPr>
                <w:i/>
              </w:rPr>
            </w:pPr>
            <w:r w:rsidRPr="00015218">
              <w:rPr>
                <w:i/>
              </w:rPr>
              <w:t>Please indicate with an “X”</w:t>
            </w:r>
          </w:p>
        </w:tc>
      </w:tr>
      <w:tr w:rsidR="00FD6335" w14:paraId="24FA5BC2" w14:textId="77777777" w:rsidTr="00790B03">
        <w:tc>
          <w:tcPr>
            <w:tcW w:w="2771" w:type="dxa"/>
          </w:tcPr>
          <w:p w14:paraId="620B3559" w14:textId="77777777" w:rsidR="00FD6335" w:rsidRPr="00D11773" w:rsidRDefault="00FD6335" w:rsidP="00DB2E26">
            <w:pPr>
              <w:keepNext/>
              <w:rPr>
                <w:b/>
              </w:rPr>
            </w:pPr>
            <w:permStart w:id="1355500407" w:edGrp="everyone" w:colFirst="1" w:colLast="1"/>
            <w:r w:rsidRPr="00D11773">
              <w:rPr>
                <w:b/>
                <w:sz w:val="20"/>
                <w:szCs w:val="20"/>
              </w:rPr>
              <w:t>Significant positive impact</w:t>
            </w:r>
          </w:p>
        </w:tc>
        <w:tc>
          <w:tcPr>
            <w:tcW w:w="992" w:type="dxa"/>
          </w:tcPr>
          <w:p w14:paraId="630A80C1" w14:textId="77777777" w:rsidR="00FD6335" w:rsidRDefault="00FD6335" w:rsidP="00DB2E26">
            <w:pPr>
              <w:keepNext/>
              <w:jc w:val="center"/>
            </w:pPr>
          </w:p>
        </w:tc>
      </w:tr>
      <w:tr w:rsidR="00FD6335" w14:paraId="6D92645E" w14:textId="77777777" w:rsidTr="00790B03">
        <w:tc>
          <w:tcPr>
            <w:tcW w:w="2771" w:type="dxa"/>
          </w:tcPr>
          <w:p w14:paraId="339EEDAE" w14:textId="77777777" w:rsidR="00FD6335" w:rsidRPr="00D11773" w:rsidRDefault="00FD6335" w:rsidP="00DB2E26">
            <w:pPr>
              <w:keepNext/>
              <w:rPr>
                <w:b/>
              </w:rPr>
            </w:pPr>
            <w:permStart w:id="1363156601" w:edGrp="everyone" w:colFirst="1" w:colLast="1"/>
            <w:permEnd w:id="1355500407"/>
            <w:r w:rsidRPr="00D11773">
              <w:rPr>
                <w:b/>
                <w:sz w:val="20"/>
                <w:szCs w:val="20"/>
              </w:rPr>
              <w:t>Moderate positive impact</w:t>
            </w:r>
          </w:p>
        </w:tc>
        <w:tc>
          <w:tcPr>
            <w:tcW w:w="992" w:type="dxa"/>
          </w:tcPr>
          <w:p w14:paraId="7310FBA2" w14:textId="77777777" w:rsidR="00FD6335" w:rsidRDefault="00FD6335" w:rsidP="00DB2E26">
            <w:pPr>
              <w:keepNext/>
              <w:jc w:val="center"/>
            </w:pPr>
          </w:p>
        </w:tc>
      </w:tr>
      <w:tr w:rsidR="00FD6335" w14:paraId="3FBDD3C8" w14:textId="77777777" w:rsidTr="00790B03">
        <w:tc>
          <w:tcPr>
            <w:tcW w:w="2771" w:type="dxa"/>
          </w:tcPr>
          <w:p w14:paraId="2421675B" w14:textId="77777777" w:rsidR="00FD6335" w:rsidRPr="00D11773" w:rsidRDefault="00FD6335" w:rsidP="00DB2E26">
            <w:pPr>
              <w:keepNext/>
              <w:rPr>
                <w:b/>
              </w:rPr>
            </w:pPr>
            <w:permStart w:id="2064074412" w:edGrp="everyone" w:colFirst="1" w:colLast="1"/>
            <w:permEnd w:id="1363156601"/>
            <w:r w:rsidRPr="00D11773">
              <w:rPr>
                <w:b/>
                <w:sz w:val="20"/>
                <w:szCs w:val="20"/>
              </w:rPr>
              <w:t>No change</w:t>
            </w:r>
          </w:p>
        </w:tc>
        <w:tc>
          <w:tcPr>
            <w:tcW w:w="992" w:type="dxa"/>
          </w:tcPr>
          <w:p w14:paraId="3086D59E" w14:textId="77777777" w:rsidR="00FD6335" w:rsidRDefault="00FD6335" w:rsidP="00DB2E26">
            <w:pPr>
              <w:keepNext/>
              <w:jc w:val="center"/>
            </w:pPr>
          </w:p>
        </w:tc>
      </w:tr>
      <w:tr w:rsidR="00FD6335" w14:paraId="3437E570" w14:textId="77777777" w:rsidTr="00790B03">
        <w:tc>
          <w:tcPr>
            <w:tcW w:w="2771" w:type="dxa"/>
          </w:tcPr>
          <w:p w14:paraId="70728123" w14:textId="77777777" w:rsidR="00FD6335" w:rsidRPr="00D11773" w:rsidRDefault="00FD6335" w:rsidP="00DB2E26">
            <w:pPr>
              <w:keepNext/>
              <w:rPr>
                <w:b/>
              </w:rPr>
            </w:pPr>
            <w:permStart w:id="1316552898" w:edGrp="everyone" w:colFirst="1" w:colLast="1"/>
            <w:permEnd w:id="2064074412"/>
            <w:r w:rsidRPr="00D11773">
              <w:rPr>
                <w:b/>
                <w:sz w:val="20"/>
                <w:szCs w:val="20"/>
              </w:rPr>
              <w:t>Moderate negative impact</w:t>
            </w:r>
          </w:p>
        </w:tc>
        <w:tc>
          <w:tcPr>
            <w:tcW w:w="992" w:type="dxa"/>
          </w:tcPr>
          <w:p w14:paraId="73D1019D" w14:textId="77777777" w:rsidR="00FD6335" w:rsidRDefault="00FD6335" w:rsidP="00DB2E26">
            <w:pPr>
              <w:keepNext/>
              <w:jc w:val="center"/>
            </w:pPr>
          </w:p>
        </w:tc>
      </w:tr>
      <w:tr w:rsidR="00FD6335" w14:paraId="22E6C5EE" w14:textId="77777777" w:rsidTr="00790B03">
        <w:tc>
          <w:tcPr>
            <w:tcW w:w="2771" w:type="dxa"/>
          </w:tcPr>
          <w:p w14:paraId="5F69C7D6" w14:textId="77777777" w:rsidR="00FD6335" w:rsidRPr="00D11773" w:rsidRDefault="00FD6335" w:rsidP="00DB2E26">
            <w:pPr>
              <w:keepNext/>
              <w:rPr>
                <w:b/>
              </w:rPr>
            </w:pPr>
            <w:permStart w:id="1201422968" w:edGrp="everyone" w:colFirst="1" w:colLast="1"/>
            <w:permEnd w:id="1316552898"/>
            <w:r w:rsidRPr="00D11773">
              <w:rPr>
                <w:b/>
                <w:sz w:val="20"/>
                <w:szCs w:val="20"/>
              </w:rPr>
              <w:t>Significant negative impact</w:t>
            </w:r>
          </w:p>
        </w:tc>
        <w:tc>
          <w:tcPr>
            <w:tcW w:w="992" w:type="dxa"/>
          </w:tcPr>
          <w:p w14:paraId="782447E3" w14:textId="77777777" w:rsidR="00FD6335" w:rsidRDefault="00FD6335" w:rsidP="00DB2E26">
            <w:pPr>
              <w:keepNext/>
              <w:jc w:val="center"/>
            </w:pPr>
          </w:p>
        </w:tc>
      </w:tr>
      <w:tr w:rsidR="00FD6335" w14:paraId="46639179" w14:textId="77777777" w:rsidTr="00790B03">
        <w:tc>
          <w:tcPr>
            <w:tcW w:w="2771" w:type="dxa"/>
          </w:tcPr>
          <w:p w14:paraId="0A43F5AF" w14:textId="77777777" w:rsidR="00FD6335" w:rsidRPr="00D11773" w:rsidRDefault="00FD6335" w:rsidP="00DB2E26">
            <w:pPr>
              <w:keepNext/>
              <w:rPr>
                <w:b/>
              </w:rPr>
            </w:pPr>
            <w:permStart w:id="905276364" w:edGrp="everyone" w:colFirst="1" w:colLast="1"/>
            <w:permEnd w:id="1201422968"/>
            <w:r w:rsidRPr="00D11773">
              <w:rPr>
                <w:b/>
                <w:sz w:val="20"/>
                <w:szCs w:val="20"/>
              </w:rPr>
              <w:t>Do not know</w:t>
            </w:r>
          </w:p>
        </w:tc>
        <w:tc>
          <w:tcPr>
            <w:tcW w:w="992" w:type="dxa"/>
          </w:tcPr>
          <w:p w14:paraId="6C34F338" w14:textId="77777777" w:rsidR="00FD6335" w:rsidRDefault="00FD6335" w:rsidP="00DB2E26">
            <w:pPr>
              <w:keepNext/>
              <w:jc w:val="center"/>
            </w:pPr>
          </w:p>
        </w:tc>
      </w:tr>
      <w:permEnd w:id="905276364"/>
    </w:tbl>
    <w:p w14:paraId="615C8C7F" w14:textId="77777777" w:rsidR="00301F09" w:rsidRDefault="00301F09" w:rsidP="006C0698">
      <w:pPr>
        <w:spacing w:after="0"/>
      </w:pPr>
    </w:p>
    <w:tbl>
      <w:tblPr>
        <w:tblStyle w:val="TableGrid1"/>
        <w:tblW w:w="0" w:type="auto"/>
        <w:tblLook w:val="04A0" w:firstRow="1" w:lastRow="0" w:firstColumn="1" w:lastColumn="0" w:noHBand="0" w:noVBand="1"/>
      </w:tblPr>
      <w:tblGrid>
        <w:gridCol w:w="2802"/>
        <w:gridCol w:w="6440"/>
      </w:tblGrid>
      <w:tr w:rsidR="00301F09" w:rsidRPr="00F7456A" w14:paraId="763C6118" w14:textId="77777777" w:rsidTr="00790B03">
        <w:tc>
          <w:tcPr>
            <w:tcW w:w="2802" w:type="dxa"/>
          </w:tcPr>
          <w:p w14:paraId="6B104788" w14:textId="77777777" w:rsidR="00301F09" w:rsidRPr="00976417" w:rsidRDefault="00301F09" w:rsidP="00790B03">
            <w:pPr>
              <w:jc w:val="left"/>
              <w:rPr>
                <w:b/>
                <w:sz w:val="20"/>
                <w:szCs w:val="20"/>
              </w:rPr>
            </w:pPr>
            <w:permStart w:id="503255054" w:edGrp="everyone" w:colFirst="1" w:colLast="1"/>
            <w:r>
              <w:t>Please provide details:</w:t>
            </w:r>
          </w:p>
        </w:tc>
        <w:tc>
          <w:tcPr>
            <w:tcW w:w="6440" w:type="dxa"/>
          </w:tcPr>
          <w:p w14:paraId="6A9521BE" w14:textId="77777777" w:rsidR="00301F09" w:rsidRPr="00F7456A" w:rsidRDefault="00301F09" w:rsidP="00790B03">
            <w:pPr>
              <w:rPr>
                <w:sz w:val="20"/>
                <w:szCs w:val="20"/>
              </w:rPr>
            </w:pPr>
          </w:p>
        </w:tc>
      </w:tr>
      <w:permEnd w:id="503255054"/>
    </w:tbl>
    <w:p w14:paraId="5F349A97" w14:textId="5F89B7E4" w:rsidR="00714B25" w:rsidRDefault="00714B25" w:rsidP="006C0698">
      <w:pPr>
        <w:spacing w:after="0"/>
      </w:pPr>
    </w:p>
    <w:p w14:paraId="12E865A3" w14:textId="77777777" w:rsidR="00695556" w:rsidRDefault="00695556" w:rsidP="006C0698">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76037E" w14:paraId="345BC77B" w14:textId="77777777" w:rsidTr="00790B03">
        <w:tc>
          <w:tcPr>
            <w:tcW w:w="9242" w:type="dxa"/>
          </w:tcPr>
          <w:p w14:paraId="011F99CC" w14:textId="32F6BC47" w:rsidR="0076037E" w:rsidRDefault="0076037E" w:rsidP="006C0698">
            <w:r>
              <w:t>O5-3) Would you expect any impacts in terms of worker exposure and health from breaking the link between binding Biological Limit Values (BLVs)s and their mandatory use as part of health surveillance?</w:t>
            </w:r>
          </w:p>
        </w:tc>
      </w:tr>
    </w:tbl>
    <w:p w14:paraId="40007F25" w14:textId="77777777" w:rsidR="0076037E" w:rsidRDefault="0076037E" w:rsidP="006C0698">
      <w:pPr>
        <w:spacing w:after="0"/>
      </w:pPr>
    </w:p>
    <w:tbl>
      <w:tblPr>
        <w:tblStyle w:val="TableGrid"/>
        <w:tblW w:w="0" w:type="auto"/>
        <w:tblLook w:val="04A0" w:firstRow="1" w:lastRow="0" w:firstColumn="1" w:lastColumn="0" w:noHBand="0" w:noVBand="1"/>
      </w:tblPr>
      <w:tblGrid>
        <w:gridCol w:w="2771"/>
        <w:gridCol w:w="992"/>
      </w:tblGrid>
      <w:tr w:rsidR="0076037E" w:rsidRPr="00015218" w14:paraId="09150904" w14:textId="77777777" w:rsidTr="00790B03">
        <w:tc>
          <w:tcPr>
            <w:tcW w:w="3763" w:type="dxa"/>
            <w:gridSpan w:val="2"/>
          </w:tcPr>
          <w:p w14:paraId="6E1A7C07" w14:textId="77777777" w:rsidR="0076037E" w:rsidRPr="00015218" w:rsidRDefault="0076037E" w:rsidP="006C0698">
            <w:pPr>
              <w:jc w:val="right"/>
              <w:rPr>
                <w:i/>
              </w:rPr>
            </w:pPr>
            <w:r w:rsidRPr="00015218">
              <w:rPr>
                <w:i/>
              </w:rPr>
              <w:t>Please indicate with an “X”</w:t>
            </w:r>
          </w:p>
        </w:tc>
      </w:tr>
      <w:tr w:rsidR="0076037E" w14:paraId="12058EA5" w14:textId="77777777" w:rsidTr="00790B03">
        <w:tc>
          <w:tcPr>
            <w:tcW w:w="2771" w:type="dxa"/>
          </w:tcPr>
          <w:p w14:paraId="0707844C" w14:textId="77777777" w:rsidR="0076037E" w:rsidRPr="00D11773" w:rsidRDefault="0076037E" w:rsidP="006C0698">
            <w:pPr>
              <w:rPr>
                <w:b/>
              </w:rPr>
            </w:pPr>
            <w:permStart w:id="2000631447" w:edGrp="everyone" w:colFirst="1" w:colLast="1"/>
            <w:r w:rsidRPr="00D11773">
              <w:rPr>
                <w:b/>
                <w:sz w:val="20"/>
                <w:szCs w:val="20"/>
              </w:rPr>
              <w:t>Significant positive impact</w:t>
            </w:r>
          </w:p>
        </w:tc>
        <w:tc>
          <w:tcPr>
            <w:tcW w:w="992" w:type="dxa"/>
          </w:tcPr>
          <w:p w14:paraId="466B00AC" w14:textId="77777777" w:rsidR="0076037E" w:rsidRDefault="0076037E" w:rsidP="00EF5443">
            <w:pPr>
              <w:jc w:val="center"/>
            </w:pPr>
          </w:p>
        </w:tc>
      </w:tr>
      <w:tr w:rsidR="0076037E" w14:paraId="13994572" w14:textId="77777777" w:rsidTr="00790B03">
        <w:tc>
          <w:tcPr>
            <w:tcW w:w="2771" w:type="dxa"/>
          </w:tcPr>
          <w:p w14:paraId="7A3E0058" w14:textId="77777777" w:rsidR="0076037E" w:rsidRPr="00D11773" w:rsidRDefault="0076037E" w:rsidP="006C0698">
            <w:pPr>
              <w:rPr>
                <w:b/>
              </w:rPr>
            </w:pPr>
            <w:permStart w:id="1690247412" w:edGrp="everyone" w:colFirst="1" w:colLast="1"/>
            <w:permEnd w:id="2000631447"/>
            <w:r w:rsidRPr="00D11773">
              <w:rPr>
                <w:b/>
                <w:sz w:val="20"/>
                <w:szCs w:val="20"/>
              </w:rPr>
              <w:t>Moderate positive impact</w:t>
            </w:r>
          </w:p>
        </w:tc>
        <w:tc>
          <w:tcPr>
            <w:tcW w:w="992" w:type="dxa"/>
          </w:tcPr>
          <w:p w14:paraId="37A016D9" w14:textId="77777777" w:rsidR="0076037E" w:rsidRDefault="0076037E" w:rsidP="00EF5443">
            <w:pPr>
              <w:jc w:val="center"/>
            </w:pPr>
          </w:p>
        </w:tc>
      </w:tr>
      <w:tr w:rsidR="0076037E" w14:paraId="7BED4C2C" w14:textId="77777777" w:rsidTr="00790B03">
        <w:tc>
          <w:tcPr>
            <w:tcW w:w="2771" w:type="dxa"/>
          </w:tcPr>
          <w:p w14:paraId="7A09EC3E" w14:textId="77777777" w:rsidR="0076037E" w:rsidRPr="00D11773" w:rsidRDefault="0076037E" w:rsidP="006C0698">
            <w:pPr>
              <w:rPr>
                <w:b/>
              </w:rPr>
            </w:pPr>
            <w:permStart w:id="213135566" w:edGrp="everyone" w:colFirst="1" w:colLast="1"/>
            <w:permEnd w:id="1690247412"/>
            <w:r w:rsidRPr="00D11773">
              <w:rPr>
                <w:b/>
                <w:sz w:val="20"/>
                <w:szCs w:val="20"/>
              </w:rPr>
              <w:t>No change</w:t>
            </w:r>
          </w:p>
        </w:tc>
        <w:tc>
          <w:tcPr>
            <w:tcW w:w="992" w:type="dxa"/>
          </w:tcPr>
          <w:p w14:paraId="69B911D0" w14:textId="77777777" w:rsidR="0076037E" w:rsidRDefault="0076037E" w:rsidP="00EF5443">
            <w:pPr>
              <w:jc w:val="center"/>
            </w:pPr>
          </w:p>
        </w:tc>
      </w:tr>
      <w:tr w:rsidR="0076037E" w14:paraId="5EA0755D" w14:textId="77777777" w:rsidTr="00790B03">
        <w:tc>
          <w:tcPr>
            <w:tcW w:w="2771" w:type="dxa"/>
          </w:tcPr>
          <w:p w14:paraId="59903E9A" w14:textId="77777777" w:rsidR="0076037E" w:rsidRPr="00D11773" w:rsidRDefault="0076037E" w:rsidP="006C0698">
            <w:pPr>
              <w:rPr>
                <w:b/>
              </w:rPr>
            </w:pPr>
            <w:permStart w:id="1797749153" w:edGrp="everyone" w:colFirst="1" w:colLast="1"/>
            <w:permEnd w:id="213135566"/>
            <w:r w:rsidRPr="00D11773">
              <w:rPr>
                <w:b/>
                <w:sz w:val="20"/>
                <w:szCs w:val="20"/>
              </w:rPr>
              <w:t>Moderate negative impact</w:t>
            </w:r>
          </w:p>
        </w:tc>
        <w:tc>
          <w:tcPr>
            <w:tcW w:w="992" w:type="dxa"/>
          </w:tcPr>
          <w:p w14:paraId="0DBE7523" w14:textId="77777777" w:rsidR="0076037E" w:rsidRDefault="0076037E" w:rsidP="00EF5443">
            <w:pPr>
              <w:jc w:val="center"/>
            </w:pPr>
          </w:p>
        </w:tc>
      </w:tr>
      <w:tr w:rsidR="0076037E" w14:paraId="2655D970" w14:textId="77777777" w:rsidTr="00790B03">
        <w:tc>
          <w:tcPr>
            <w:tcW w:w="2771" w:type="dxa"/>
          </w:tcPr>
          <w:p w14:paraId="4CC34CB9" w14:textId="77777777" w:rsidR="0076037E" w:rsidRPr="00D11773" w:rsidRDefault="0076037E" w:rsidP="006C0698">
            <w:pPr>
              <w:rPr>
                <w:b/>
              </w:rPr>
            </w:pPr>
            <w:permStart w:id="72291031" w:edGrp="everyone" w:colFirst="1" w:colLast="1"/>
            <w:permEnd w:id="1797749153"/>
            <w:r w:rsidRPr="00D11773">
              <w:rPr>
                <w:b/>
                <w:sz w:val="20"/>
                <w:szCs w:val="20"/>
              </w:rPr>
              <w:t>Significant negative impact</w:t>
            </w:r>
          </w:p>
        </w:tc>
        <w:tc>
          <w:tcPr>
            <w:tcW w:w="992" w:type="dxa"/>
          </w:tcPr>
          <w:p w14:paraId="7B632A2C" w14:textId="77777777" w:rsidR="0076037E" w:rsidRDefault="0076037E" w:rsidP="00EF5443">
            <w:pPr>
              <w:jc w:val="center"/>
            </w:pPr>
          </w:p>
        </w:tc>
      </w:tr>
      <w:tr w:rsidR="0076037E" w14:paraId="0B2B4667" w14:textId="77777777" w:rsidTr="00790B03">
        <w:tc>
          <w:tcPr>
            <w:tcW w:w="2771" w:type="dxa"/>
          </w:tcPr>
          <w:p w14:paraId="4683767A" w14:textId="77777777" w:rsidR="0076037E" w:rsidRPr="00D11773" w:rsidRDefault="0076037E" w:rsidP="006C0698">
            <w:pPr>
              <w:rPr>
                <w:b/>
              </w:rPr>
            </w:pPr>
            <w:permStart w:id="228000007" w:edGrp="everyone" w:colFirst="1" w:colLast="1"/>
            <w:permEnd w:id="72291031"/>
            <w:r w:rsidRPr="00D11773">
              <w:rPr>
                <w:b/>
                <w:sz w:val="20"/>
                <w:szCs w:val="20"/>
              </w:rPr>
              <w:t>Do not know</w:t>
            </w:r>
          </w:p>
        </w:tc>
        <w:tc>
          <w:tcPr>
            <w:tcW w:w="992" w:type="dxa"/>
          </w:tcPr>
          <w:p w14:paraId="3C650987" w14:textId="77777777" w:rsidR="0076037E" w:rsidRDefault="0076037E" w:rsidP="00EF5443">
            <w:pPr>
              <w:jc w:val="center"/>
            </w:pPr>
          </w:p>
        </w:tc>
      </w:tr>
    </w:tbl>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993"/>
        <w:gridCol w:w="5447"/>
      </w:tblGrid>
      <w:tr w:rsidR="0076037E" w:rsidRPr="00F7456A" w14:paraId="66A4AEBD" w14:textId="77777777" w:rsidTr="0076037E">
        <w:trPr>
          <w:trHeight w:val="244"/>
        </w:trPr>
        <w:tc>
          <w:tcPr>
            <w:tcW w:w="5000" w:type="pct"/>
            <w:gridSpan w:val="3"/>
          </w:tcPr>
          <w:permEnd w:id="228000007"/>
          <w:p w14:paraId="07BCE69C" w14:textId="59BE3556" w:rsidR="00EF5443" w:rsidRDefault="0076037E" w:rsidP="006C0698">
            <w:pPr>
              <w:rPr>
                <w:sz w:val="20"/>
                <w:szCs w:val="20"/>
              </w:rPr>
            </w:pPr>
            <w:r>
              <w:t xml:space="preserve">O5-4) </w:t>
            </w:r>
            <w:r w:rsidRPr="000E27A9">
              <w:t xml:space="preserve">Do you think that MS authorities should </w:t>
            </w:r>
            <w:r>
              <w:t xml:space="preserve">be able to </w:t>
            </w:r>
            <w:r w:rsidRPr="000E27A9">
              <w:t>determine their own approach to monitoring compliance with B</w:t>
            </w:r>
            <w:r>
              <w:t xml:space="preserve">iological </w:t>
            </w:r>
            <w:r w:rsidRPr="000E27A9">
              <w:t>L</w:t>
            </w:r>
            <w:r>
              <w:t xml:space="preserve">imit </w:t>
            </w:r>
            <w:r w:rsidRPr="000E27A9">
              <w:t>V</w:t>
            </w:r>
            <w:r>
              <w:t>alue</w:t>
            </w:r>
            <w:r w:rsidRPr="000E27A9">
              <w:t>s?</w:t>
            </w:r>
          </w:p>
          <w:p w14:paraId="614D1ED5" w14:textId="4D5C2391" w:rsidR="00EF5443" w:rsidRPr="00CC1E53" w:rsidRDefault="00EF5443" w:rsidP="006C0698">
            <w:pPr>
              <w:rPr>
                <w:sz w:val="20"/>
                <w:szCs w:val="20"/>
              </w:rPr>
            </w:pPr>
          </w:p>
        </w:tc>
      </w:tr>
      <w:tr w:rsidR="00EF5443" w:rsidRPr="00F7456A" w14:paraId="6565DC9F" w14:textId="77777777" w:rsidTr="00493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47" w:type="pct"/>
          <w:trHeight w:val="244"/>
        </w:trPr>
        <w:tc>
          <w:tcPr>
            <w:tcW w:w="2053" w:type="pct"/>
            <w:gridSpan w:val="2"/>
            <w:tcBorders>
              <w:top w:val="single" w:sz="4" w:space="0" w:color="auto"/>
              <w:left w:val="single" w:sz="4" w:space="0" w:color="auto"/>
              <w:bottom w:val="single" w:sz="4" w:space="0" w:color="auto"/>
              <w:right w:val="single" w:sz="4" w:space="0" w:color="auto"/>
            </w:tcBorders>
          </w:tcPr>
          <w:p w14:paraId="3C9CC607" w14:textId="77777777" w:rsidR="00EF5443" w:rsidRPr="00CC1E53" w:rsidRDefault="00EF5443" w:rsidP="004936A7">
            <w:pPr>
              <w:jc w:val="right"/>
              <w:rPr>
                <w:sz w:val="20"/>
                <w:szCs w:val="20"/>
              </w:rPr>
            </w:pPr>
            <w:r w:rsidRPr="00E16357">
              <w:rPr>
                <w:i/>
              </w:rPr>
              <w:t>Please indicate with an “X”</w:t>
            </w:r>
          </w:p>
        </w:tc>
      </w:tr>
      <w:tr w:rsidR="00EF5443" w:rsidRPr="00F7456A" w14:paraId="6EA767D1" w14:textId="77777777" w:rsidTr="00493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47" w:type="pct"/>
          <w:trHeight w:val="244"/>
        </w:trPr>
        <w:tc>
          <w:tcPr>
            <w:tcW w:w="1516" w:type="pct"/>
            <w:tcBorders>
              <w:top w:val="single" w:sz="4" w:space="0" w:color="auto"/>
              <w:left w:val="single" w:sz="4" w:space="0" w:color="auto"/>
              <w:bottom w:val="single" w:sz="4" w:space="0" w:color="auto"/>
              <w:right w:val="single" w:sz="4" w:space="0" w:color="auto"/>
            </w:tcBorders>
          </w:tcPr>
          <w:p w14:paraId="0FCDB70D" w14:textId="77777777" w:rsidR="00EF5443" w:rsidRPr="00976417" w:rsidRDefault="00EF5443" w:rsidP="004936A7">
            <w:pPr>
              <w:jc w:val="right"/>
              <w:rPr>
                <w:b/>
                <w:sz w:val="20"/>
                <w:szCs w:val="20"/>
              </w:rPr>
            </w:pPr>
            <w:permStart w:id="14831947" w:edGrp="everyone" w:colFirst="1" w:colLast="1"/>
            <w:r w:rsidRPr="00976417">
              <w:rPr>
                <w:b/>
                <w:sz w:val="20"/>
                <w:szCs w:val="20"/>
              </w:rPr>
              <w:t>YES</w:t>
            </w:r>
          </w:p>
        </w:tc>
        <w:tc>
          <w:tcPr>
            <w:tcW w:w="537" w:type="pct"/>
            <w:tcBorders>
              <w:top w:val="single" w:sz="4" w:space="0" w:color="auto"/>
              <w:left w:val="single" w:sz="4" w:space="0" w:color="auto"/>
              <w:bottom w:val="single" w:sz="4" w:space="0" w:color="auto"/>
              <w:right w:val="single" w:sz="4" w:space="0" w:color="auto"/>
            </w:tcBorders>
          </w:tcPr>
          <w:p w14:paraId="61F427CA" w14:textId="77777777" w:rsidR="00EF5443" w:rsidRPr="00CC1E53" w:rsidRDefault="00EF5443" w:rsidP="004936A7">
            <w:pPr>
              <w:jc w:val="center"/>
              <w:rPr>
                <w:sz w:val="20"/>
                <w:szCs w:val="20"/>
              </w:rPr>
            </w:pPr>
          </w:p>
        </w:tc>
      </w:tr>
      <w:tr w:rsidR="00EF5443" w:rsidRPr="00F7456A" w14:paraId="212BD6AE" w14:textId="77777777" w:rsidTr="00493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47" w:type="pct"/>
          <w:trHeight w:val="244"/>
        </w:trPr>
        <w:tc>
          <w:tcPr>
            <w:tcW w:w="1516" w:type="pct"/>
            <w:tcBorders>
              <w:top w:val="single" w:sz="4" w:space="0" w:color="auto"/>
              <w:left w:val="single" w:sz="4" w:space="0" w:color="auto"/>
              <w:bottom w:val="single" w:sz="4" w:space="0" w:color="auto"/>
              <w:right w:val="single" w:sz="4" w:space="0" w:color="auto"/>
            </w:tcBorders>
          </w:tcPr>
          <w:p w14:paraId="2746AB4C" w14:textId="77777777" w:rsidR="00EF5443" w:rsidRPr="00976417" w:rsidRDefault="00EF5443" w:rsidP="004936A7">
            <w:pPr>
              <w:jc w:val="right"/>
              <w:rPr>
                <w:b/>
                <w:sz w:val="20"/>
                <w:szCs w:val="20"/>
              </w:rPr>
            </w:pPr>
            <w:permStart w:id="47844462" w:edGrp="everyone" w:colFirst="1" w:colLast="1"/>
            <w:permEnd w:id="14831947"/>
            <w:r w:rsidRPr="00976417">
              <w:rPr>
                <w:b/>
                <w:sz w:val="20"/>
                <w:szCs w:val="20"/>
              </w:rPr>
              <w:t>NO</w:t>
            </w:r>
          </w:p>
        </w:tc>
        <w:tc>
          <w:tcPr>
            <w:tcW w:w="537" w:type="pct"/>
            <w:tcBorders>
              <w:top w:val="single" w:sz="4" w:space="0" w:color="auto"/>
              <w:left w:val="single" w:sz="4" w:space="0" w:color="auto"/>
              <w:bottom w:val="single" w:sz="4" w:space="0" w:color="auto"/>
              <w:right w:val="single" w:sz="4" w:space="0" w:color="auto"/>
            </w:tcBorders>
          </w:tcPr>
          <w:p w14:paraId="5D264B83" w14:textId="77777777" w:rsidR="00EF5443" w:rsidRPr="00CC1E53" w:rsidRDefault="00EF5443" w:rsidP="004936A7">
            <w:pPr>
              <w:jc w:val="center"/>
              <w:rPr>
                <w:sz w:val="20"/>
                <w:szCs w:val="20"/>
              </w:rPr>
            </w:pPr>
          </w:p>
        </w:tc>
      </w:tr>
      <w:tr w:rsidR="00EF5443" w:rsidRPr="00F7456A" w14:paraId="51B9EC31" w14:textId="77777777" w:rsidTr="00493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47" w:type="pct"/>
          <w:trHeight w:val="244"/>
        </w:trPr>
        <w:tc>
          <w:tcPr>
            <w:tcW w:w="1516" w:type="pct"/>
            <w:tcBorders>
              <w:top w:val="single" w:sz="4" w:space="0" w:color="auto"/>
              <w:left w:val="single" w:sz="4" w:space="0" w:color="auto"/>
              <w:bottom w:val="single" w:sz="4" w:space="0" w:color="auto"/>
              <w:right w:val="single" w:sz="4" w:space="0" w:color="auto"/>
            </w:tcBorders>
          </w:tcPr>
          <w:p w14:paraId="29D78EE1" w14:textId="77777777" w:rsidR="00EF5443" w:rsidRPr="00976417" w:rsidRDefault="00EF5443" w:rsidP="004936A7">
            <w:pPr>
              <w:jc w:val="right"/>
              <w:rPr>
                <w:b/>
                <w:sz w:val="20"/>
                <w:szCs w:val="20"/>
              </w:rPr>
            </w:pPr>
            <w:permStart w:id="172235920" w:edGrp="everyone" w:colFirst="1" w:colLast="1"/>
            <w:permEnd w:id="47844462"/>
            <w:r w:rsidRPr="00976417">
              <w:rPr>
                <w:b/>
                <w:sz w:val="20"/>
                <w:szCs w:val="20"/>
              </w:rPr>
              <w:t>Do not know</w:t>
            </w:r>
          </w:p>
        </w:tc>
        <w:tc>
          <w:tcPr>
            <w:tcW w:w="537" w:type="pct"/>
            <w:tcBorders>
              <w:top w:val="single" w:sz="4" w:space="0" w:color="auto"/>
              <w:left w:val="single" w:sz="4" w:space="0" w:color="auto"/>
              <w:bottom w:val="single" w:sz="4" w:space="0" w:color="auto"/>
              <w:right w:val="single" w:sz="4" w:space="0" w:color="auto"/>
            </w:tcBorders>
          </w:tcPr>
          <w:p w14:paraId="4D911405" w14:textId="77777777" w:rsidR="00EF5443" w:rsidRPr="00CC1E53" w:rsidRDefault="00EF5443" w:rsidP="004936A7">
            <w:pPr>
              <w:jc w:val="center"/>
              <w:rPr>
                <w:sz w:val="20"/>
                <w:szCs w:val="20"/>
              </w:rPr>
            </w:pPr>
          </w:p>
        </w:tc>
      </w:tr>
      <w:permEnd w:id="172235920"/>
    </w:tbl>
    <w:p w14:paraId="5830240B" w14:textId="305C5098" w:rsidR="00714B25" w:rsidRDefault="00714B25" w:rsidP="006C0698">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3E66D7" w14:paraId="4E002735" w14:textId="77777777" w:rsidTr="00790B03">
        <w:tc>
          <w:tcPr>
            <w:tcW w:w="9242" w:type="dxa"/>
          </w:tcPr>
          <w:p w14:paraId="10600082" w14:textId="0C834B63" w:rsidR="003E66D7" w:rsidRDefault="003E66D7" w:rsidP="006C0698">
            <w:r w:rsidRPr="00B94FD3">
              <w:t>O</w:t>
            </w:r>
            <w:r>
              <w:t>5</w:t>
            </w:r>
            <w:r w:rsidRPr="00B94FD3">
              <w:t>-</w:t>
            </w:r>
            <w:r>
              <w:t>5</w:t>
            </w:r>
            <w:r w:rsidRPr="00B94FD3">
              <w:t xml:space="preserve">) </w:t>
            </w:r>
            <w:r>
              <w:t>Do you expect any other impacts in terms of worker exposure and health from this option (other than those already dealt with under Questions O2-1 to O2-2 and O4-1 to O4-3)</w:t>
            </w:r>
            <w:r w:rsidRPr="00B94FD3">
              <w:t>?</w:t>
            </w:r>
          </w:p>
        </w:tc>
      </w:tr>
    </w:tbl>
    <w:p w14:paraId="76ED0DFE" w14:textId="77777777" w:rsidR="003E66D7" w:rsidRDefault="003E66D7" w:rsidP="006C0698">
      <w:pPr>
        <w:spacing w:after="0"/>
      </w:pPr>
    </w:p>
    <w:tbl>
      <w:tblPr>
        <w:tblStyle w:val="TableGrid"/>
        <w:tblW w:w="0" w:type="auto"/>
        <w:tblLook w:val="04A0" w:firstRow="1" w:lastRow="0" w:firstColumn="1" w:lastColumn="0" w:noHBand="0" w:noVBand="1"/>
      </w:tblPr>
      <w:tblGrid>
        <w:gridCol w:w="2771"/>
        <w:gridCol w:w="992"/>
      </w:tblGrid>
      <w:tr w:rsidR="003E66D7" w:rsidRPr="00015218" w14:paraId="253770EB" w14:textId="77777777" w:rsidTr="00790B03">
        <w:tc>
          <w:tcPr>
            <w:tcW w:w="3763" w:type="dxa"/>
            <w:gridSpan w:val="2"/>
          </w:tcPr>
          <w:p w14:paraId="7F3EBF22" w14:textId="77777777" w:rsidR="003E66D7" w:rsidRPr="00015218" w:rsidRDefault="003E66D7" w:rsidP="006C0698">
            <w:pPr>
              <w:jc w:val="right"/>
              <w:rPr>
                <w:i/>
              </w:rPr>
            </w:pPr>
            <w:r w:rsidRPr="00015218">
              <w:rPr>
                <w:i/>
              </w:rPr>
              <w:t>Please indicate with an “X”</w:t>
            </w:r>
          </w:p>
        </w:tc>
      </w:tr>
      <w:tr w:rsidR="003E66D7" w14:paraId="00C5827A" w14:textId="77777777" w:rsidTr="00790B03">
        <w:tc>
          <w:tcPr>
            <w:tcW w:w="2771" w:type="dxa"/>
          </w:tcPr>
          <w:p w14:paraId="5AF39AB2" w14:textId="77777777" w:rsidR="003E66D7" w:rsidRPr="00D11773" w:rsidRDefault="003E66D7" w:rsidP="006C0698">
            <w:pPr>
              <w:rPr>
                <w:b/>
              </w:rPr>
            </w:pPr>
            <w:permStart w:id="1550739781" w:edGrp="everyone" w:colFirst="1" w:colLast="1"/>
            <w:r w:rsidRPr="00D11773">
              <w:rPr>
                <w:b/>
                <w:sz w:val="20"/>
                <w:szCs w:val="20"/>
              </w:rPr>
              <w:t>Significant positive impact</w:t>
            </w:r>
          </w:p>
        </w:tc>
        <w:tc>
          <w:tcPr>
            <w:tcW w:w="992" w:type="dxa"/>
          </w:tcPr>
          <w:p w14:paraId="4E8288C3" w14:textId="77777777" w:rsidR="003E66D7" w:rsidRDefault="003E66D7" w:rsidP="00EF5443">
            <w:pPr>
              <w:jc w:val="center"/>
            </w:pPr>
          </w:p>
        </w:tc>
      </w:tr>
      <w:tr w:rsidR="003E66D7" w14:paraId="3E4B3197" w14:textId="77777777" w:rsidTr="00790B03">
        <w:tc>
          <w:tcPr>
            <w:tcW w:w="2771" w:type="dxa"/>
          </w:tcPr>
          <w:p w14:paraId="342B296F" w14:textId="77777777" w:rsidR="003E66D7" w:rsidRPr="00D11773" w:rsidRDefault="003E66D7" w:rsidP="006C0698">
            <w:pPr>
              <w:rPr>
                <w:b/>
              </w:rPr>
            </w:pPr>
            <w:permStart w:id="2115244" w:edGrp="everyone" w:colFirst="1" w:colLast="1"/>
            <w:permEnd w:id="1550739781"/>
            <w:r w:rsidRPr="00D11773">
              <w:rPr>
                <w:b/>
                <w:sz w:val="20"/>
                <w:szCs w:val="20"/>
              </w:rPr>
              <w:t>Moderate positive impact</w:t>
            </w:r>
          </w:p>
        </w:tc>
        <w:tc>
          <w:tcPr>
            <w:tcW w:w="992" w:type="dxa"/>
          </w:tcPr>
          <w:p w14:paraId="76E15A1E" w14:textId="77777777" w:rsidR="003E66D7" w:rsidRDefault="003E66D7" w:rsidP="00EF5443">
            <w:pPr>
              <w:jc w:val="center"/>
            </w:pPr>
          </w:p>
        </w:tc>
      </w:tr>
      <w:tr w:rsidR="003E66D7" w14:paraId="0902BF60" w14:textId="77777777" w:rsidTr="00790B03">
        <w:tc>
          <w:tcPr>
            <w:tcW w:w="2771" w:type="dxa"/>
          </w:tcPr>
          <w:p w14:paraId="65BA3350" w14:textId="77777777" w:rsidR="003E66D7" w:rsidRPr="00D11773" w:rsidRDefault="003E66D7" w:rsidP="006C0698">
            <w:pPr>
              <w:rPr>
                <w:b/>
              </w:rPr>
            </w:pPr>
            <w:permStart w:id="31787218" w:edGrp="everyone" w:colFirst="1" w:colLast="1"/>
            <w:permEnd w:id="2115244"/>
            <w:r w:rsidRPr="00D11773">
              <w:rPr>
                <w:b/>
                <w:sz w:val="20"/>
                <w:szCs w:val="20"/>
              </w:rPr>
              <w:t>No change</w:t>
            </w:r>
          </w:p>
        </w:tc>
        <w:tc>
          <w:tcPr>
            <w:tcW w:w="992" w:type="dxa"/>
          </w:tcPr>
          <w:p w14:paraId="334F6C83" w14:textId="77777777" w:rsidR="003E66D7" w:rsidRDefault="003E66D7" w:rsidP="00EF5443">
            <w:pPr>
              <w:jc w:val="center"/>
            </w:pPr>
          </w:p>
        </w:tc>
      </w:tr>
      <w:tr w:rsidR="003E66D7" w14:paraId="57CBF63E" w14:textId="77777777" w:rsidTr="00790B03">
        <w:tc>
          <w:tcPr>
            <w:tcW w:w="2771" w:type="dxa"/>
          </w:tcPr>
          <w:p w14:paraId="49747AED" w14:textId="77777777" w:rsidR="003E66D7" w:rsidRPr="00D11773" w:rsidRDefault="003E66D7" w:rsidP="006C0698">
            <w:pPr>
              <w:rPr>
                <w:b/>
              </w:rPr>
            </w:pPr>
            <w:permStart w:id="1839425201" w:edGrp="everyone" w:colFirst="1" w:colLast="1"/>
            <w:permEnd w:id="31787218"/>
            <w:r w:rsidRPr="00D11773">
              <w:rPr>
                <w:b/>
                <w:sz w:val="20"/>
                <w:szCs w:val="20"/>
              </w:rPr>
              <w:t>Moderate negative impact</w:t>
            </w:r>
          </w:p>
        </w:tc>
        <w:tc>
          <w:tcPr>
            <w:tcW w:w="992" w:type="dxa"/>
          </w:tcPr>
          <w:p w14:paraId="149CA0A7" w14:textId="77777777" w:rsidR="003E66D7" w:rsidRDefault="003E66D7" w:rsidP="00EF5443">
            <w:pPr>
              <w:jc w:val="center"/>
            </w:pPr>
          </w:p>
        </w:tc>
      </w:tr>
      <w:tr w:rsidR="003E66D7" w14:paraId="2CDDE25D" w14:textId="77777777" w:rsidTr="00790B03">
        <w:tc>
          <w:tcPr>
            <w:tcW w:w="2771" w:type="dxa"/>
          </w:tcPr>
          <w:p w14:paraId="46B27E9E" w14:textId="77777777" w:rsidR="003E66D7" w:rsidRPr="00D11773" w:rsidRDefault="003E66D7" w:rsidP="006C0698">
            <w:pPr>
              <w:rPr>
                <w:b/>
              </w:rPr>
            </w:pPr>
            <w:permStart w:id="649089800" w:edGrp="everyone" w:colFirst="1" w:colLast="1"/>
            <w:permEnd w:id="1839425201"/>
            <w:r w:rsidRPr="00D11773">
              <w:rPr>
                <w:b/>
                <w:sz w:val="20"/>
                <w:szCs w:val="20"/>
              </w:rPr>
              <w:t>Significant negative impact</w:t>
            </w:r>
          </w:p>
        </w:tc>
        <w:tc>
          <w:tcPr>
            <w:tcW w:w="992" w:type="dxa"/>
          </w:tcPr>
          <w:p w14:paraId="48B041EC" w14:textId="77777777" w:rsidR="003E66D7" w:rsidRDefault="003E66D7" w:rsidP="00EF5443">
            <w:pPr>
              <w:jc w:val="center"/>
            </w:pPr>
          </w:p>
        </w:tc>
      </w:tr>
      <w:tr w:rsidR="003E66D7" w14:paraId="7C97DFC7" w14:textId="77777777" w:rsidTr="00790B03">
        <w:tc>
          <w:tcPr>
            <w:tcW w:w="2771" w:type="dxa"/>
          </w:tcPr>
          <w:p w14:paraId="5741C547" w14:textId="77777777" w:rsidR="003E66D7" w:rsidRPr="00D11773" w:rsidRDefault="003E66D7" w:rsidP="006C0698">
            <w:pPr>
              <w:rPr>
                <w:b/>
              </w:rPr>
            </w:pPr>
            <w:permStart w:id="67397745" w:edGrp="everyone" w:colFirst="1" w:colLast="1"/>
            <w:permEnd w:id="649089800"/>
            <w:r w:rsidRPr="00D11773">
              <w:rPr>
                <w:b/>
                <w:sz w:val="20"/>
                <w:szCs w:val="20"/>
              </w:rPr>
              <w:t>Do not know</w:t>
            </w:r>
          </w:p>
        </w:tc>
        <w:tc>
          <w:tcPr>
            <w:tcW w:w="992" w:type="dxa"/>
          </w:tcPr>
          <w:p w14:paraId="113A172D" w14:textId="77777777" w:rsidR="003E66D7" w:rsidRDefault="003E66D7" w:rsidP="00EF5443">
            <w:pPr>
              <w:jc w:val="center"/>
            </w:pPr>
          </w:p>
        </w:tc>
      </w:tr>
      <w:permEnd w:id="67397745"/>
    </w:tbl>
    <w:p w14:paraId="62019604" w14:textId="77777777" w:rsidR="00301F09" w:rsidRDefault="00301F09" w:rsidP="006C0698">
      <w:pPr>
        <w:spacing w:after="0"/>
      </w:pPr>
    </w:p>
    <w:p w14:paraId="4648402B" w14:textId="77777777" w:rsidR="00714B25" w:rsidRDefault="00714B25" w:rsidP="006C0698">
      <w:pPr>
        <w:spacing w:after="0"/>
      </w:pPr>
      <w:r>
        <w:t>Please provide any further comments to the above questions for this option.</w:t>
      </w:r>
    </w:p>
    <w:tbl>
      <w:tblPr>
        <w:tblStyle w:val="TableGrid"/>
        <w:tblW w:w="0" w:type="auto"/>
        <w:tblLook w:val="04A0" w:firstRow="1" w:lastRow="0" w:firstColumn="1" w:lastColumn="0" w:noHBand="0" w:noVBand="1"/>
      </w:tblPr>
      <w:tblGrid>
        <w:gridCol w:w="959"/>
        <w:gridCol w:w="8283"/>
      </w:tblGrid>
      <w:tr w:rsidR="003E66D7" w:rsidRPr="00933356" w14:paraId="0A87F002" w14:textId="77777777" w:rsidTr="003E66D7">
        <w:tc>
          <w:tcPr>
            <w:tcW w:w="959" w:type="dxa"/>
          </w:tcPr>
          <w:p w14:paraId="2530E824" w14:textId="256A74DC" w:rsidR="003E66D7" w:rsidRPr="003E66D7" w:rsidRDefault="003E66D7" w:rsidP="00EF5443">
            <w:pPr>
              <w:rPr>
                <w:b/>
              </w:rPr>
            </w:pPr>
            <w:permStart w:id="876689225" w:edGrp="everyone" w:colFirst="1" w:colLast="1"/>
            <w:r w:rsidRPr="003E66D7">
              <w:rPr>
                <w:b/>
              </w:rPr>
              <w:t>O5-1:</w:t>
            </w:r>
          </w:p>
        </w:tc>
        <w:tc>
          <w:tcPr>
            <w:tcW w:w="8283" w:type="dxa"/>
          </w:tcPr>
          <w:p w14:paraId="60467874" w14:textId="77777777" w:rsidR="003E66D7" w:rsidRDefault="003E66D7" w:rsidP="006C0698"/>
        </w:tc>
      </w:tr>
      <w:tr w:rsidR="003E66D7" w:rsidRPr="00933356" w14:paraId="076E2E17" w14:textId="77777777" w:rsidTr="003E66D7">
        <w:tc>
          <w:tcPr>
            <w:tcW w:w="959" w:type="dxa"/>
          </w:tcPr>
          <w:p w14:paraId="1CD34AD9" w14:textId="0985E09A" w:rsidR="003E66D7" w:rsidRPr="003E66D7" w:rsidRDefault="003E66D7" w:rsidP="006C0698">
            <w:pPr>
              <w:rPr>
                <w:b/>
              </w:rPr>
            </w:pPr>
            <w:permStart w:id="200958412" w:edGrp="everyone" w:colFirst="1" w:colLast="1"/>
            <w:permEnd w:id="876689225"/>
            <w:r w:rsidRPr="003E66D7">
              <w:rPr>
                <w:b/>
              </w:rPr>
              <w:t>O5-2:</w:t>
            </w:r>
          </w:p>
        </w:tc>
        <w:tc>
          <w:tcPr>
            <w:tcW w:w="8283" w:type="dxa"/>
          </w:tcPr>
          <w:p w14:paraId="70EB216C" w14:textId="77777777" w:rsidR="003E66D7" w:rsidRDefault="003E66D7" w:rsidP="006C0698"/>
        </w:tc>
      </w:tr>
      <w:tr w:rsidR="003E66D7" w:rsidRPr="00933356" w14:paraId="13A206EE" w14:textId="77777777" w:rsidTr="003E66D7">
        <w:tc>
          <w:tcPr>
            <w:tcW w:w="959" w:type="dxa"/>
          </w:tcPr>
          <w:p w14:paraId="2AACF3D4" w14:textId="22971D48" w:rsidR="003E66D7" w:rsidRPr="003E66D7" w:rsidRDefault="003E66D7" w:rsidP="006C0698">
            <w:pPr>
              <w:rPr>
                <w:b/>
              </w:rPr>
            </w:pPr>
            <w:permStart w:id="2126589811" w:edGrp="everyone" w:colFirst="1" w:colLast="1"/>
            <w:permEnd w:id="200958412"/>
            <w:r w:rsidRPr="003E66D7">
              <w:rPr>
                <w:b/>
              </w:rPr>
              <w:t>O5-3:</w:t>
            </w:r>
          </w:p>
        </w:tc>
        <w:tc>
          <w:tcPr>
            <w:tcW w:w="8283" w:type="dxa"/>
          </w:tcPr>
          <w:p w14:paraId="4812C87C" w14:textId="77777777" w:rsidR="003E66D7" w:rsidRDefault="003E66D7" w:rsidP="006C0698"/>
        </w:tc>
      </w:tr>
      <w:tr w:rsidR="003E66D7" w:rsidRPr="00933356" w14:paraId="384ABA08" w14:textId="77777777" w:rsidTr="003E66D7">
        <w:tc>
          <w:tcPr>
            <w:tcW w:w="959" w:type="dxa"/>
          </w:tcPr>
          <w:p w14:paraId="2B3642E6" w14:textId="6FF1AC43" w:rsidR="003E66D7" w:rsidRPr="003E66D7" w:rsidRDefault="003E66D7" w:rsidP="00EF5443">
            <w:pPr>
              <w:rPr>
                <w:b/>
              </w:rPr>
            </w:pPr>
            <w:permStart w:id="63046905" w:edGrp="everyone" w:colFirst="1" w:colLast="1"/>
            <w:permEnd w:id="2126589811"/>
            <w:r w:rsidRPr="003E66D7">
              <w:rPr>
                <w:b/>
              </w:rPr>
              <w:lastRenderedPageBreak/>
              <w:t>O5-4:</w:t>
            </w:r>
          </w:p>
        </w:tc>
        <w:tc>
          <w:tcPr>
            <w:tcW w:w="8283" w:type="dxa"/>
          </w:tcPr>
          <w:p w14:paraId="5BB134FD" w14:textId="77777777" w:rsidR="003E66D7" w:rsidRDefault="003E66D7" w:rsidP="006C0698"/>
        </w:tc>
      </w:tr>
      <w:tr w:rsidR="003E66D7" w:rsidRPr="00933356" w14:paraId="11DCC5B2" w14:textId="77777777" w:rsidTr="003E66D7">
        <w:tc>
          <w:tcPr>
            <w:tcW w:w="959" w:type="dxa"/>
          </w:tcPr>
          <w:p w14:paraId="39356EA9" w14:textId="0B02C1DB" w:rsidR="003E66D7" w:rsidRPr="003E66D7" w:rsidRDefault="003E66D7" w:rsidP="006C0698">
            <w:pPr>
              <w:rPr>
                <w:b/>
              </w:rPr>
            </w:pPr>
            <w:permStart w:id="2097434748" w:edGrp="everyone" w:colFirst="1" w:colLast="1"/>
            <w:permEnd w:id="63046905"/>
            <w:r w:rsidRPr="003E66D7">
              <w:rPr>
                <w:b/>
              </w:rPr>
              <w:t>O5-5:</w:t>
            </w:r>
          </w:p>
        </w:tc>
        <w:tc>
          <w:tcPr>
            <w:tcW w:w="8283" w:type="dxa"/>
          </w:tcPr>
          <w:p w14:paraId="51E323AF" w14:textId="77777777" w:rsidR="003E66D7" w:rsidRDefault="003E66D7" w:rsidP="006C0698"/>
        </w:tc>
      </w:tr>
      <w:permEnd w:id="2097434748"/>
    </w:tbl>
    <w:p w14:paraId="71E51016" w14:textId="77777777" w:rsidR="00301F09" w:rsidRDefault="00301F09" w:rsidP="006C0698">
      <w:pPr>
        <w:spacing w:after="0"/>
        <w:rPr>
          <w:b/>
          <w:sz w:val="32"/>
          <w:szCs w:val="32"/>
        </w:rPr>
      </w:pPr>
    </w:p>
    <w:p w14:paraId="32551E43" w14:textId="3D7CA637" w:rsidR="00EF08B0" w:rsidRPr="00EF08B0" w:rsidRDefault="0099256F" w:rsidP="006C0698">
      <w:pPr>
        <w:spacing w:after="0"/>
        <w:rPr>
          <w:b/>
          <w:sz w:val="32"/>
          <w:szCs w:val="32"/>
        </w:rPr>
      </w:pPr>
      <w:r>
        <w:rPr>
          <w:b/>
          <w:sz w:val="32"/>
          <w:szCs w:val="32"/>
        </w:rPr>
        <w:t>B</w:t>
      </w:r>
      <w:r w:rsidR="00EF08B0" w:rsidRPr="00EF08B0">
        <w:rPr>
          <w:b/>
          <w:sz w:val="32"/>
          <w:szCs w:val="32"/>
        </w:rPr>
        <w:t>) Preferred Option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273770" w14:paraId="4DCF24FF" w14:textId="77777777" w:rsidTr="00790B03">
        <w:tc>
          <w:tcPr>
            <w:tcW w:w="9242" w:type="dxa"/>
          </w:tcPr>
          <w:p w14:paraId="7BA706C3" w14:textId="77777777" w:rsidR="00301F09" w:rsidRDefault="00301F09" w:rsidP="006C0698"/>
          <w:p w14:paraId="51BB60E6" w14:textId="77777777" w:rsidR="00273770" w:rsidRDefault="00273770" w:rsidP="006C0698">
            <w:r>
              <w:t>B</w:t>
            </w:r>
            <w:r w:rsidRPr="00EF08B0">
              <w:t>1) Please rank the proposed policy options on a scale of 1-5 (1= most favourable option, 5= least favourable option)</w:t>
            </w:r>
          </w:p>
          <w:p w14:paraId="07547312" w14:textId="76A06738" w:rsidR="00301F09" w:rsidRDefault="00301F09" w:rsidP="006C0698"/>
        </w:tc>
      </w:tr>
    </w:tbl>
    <w:tbl>
      <w:tblPr>
        <w:tblStyle w:val="TableGrid8"/>
        <w:tblW w:w="5000" w:type="pct"/>
        <w:tblLook w:val="04A0" w:firstRow="1" w:lastRow="0" w:firstColumn="1" w:lastColumn="0" w:noHBand="0" w:noVBand="1"/>
      </w:tblPr>
      <w:tblGrid>
        <w:gridCol w:w="5171"/>
        <w:gridCol w:w="1091"/>
        <w:gridCol w:w="619"/>
        <w:gridCol w:w="619"/>
        <w:gridCol w:w="621"/>
        <w:gridCol w:w="1121"/>
      </w:tblGrid>
      <w:tr w:rsidR="00273770" w:rsidRPr="00EF08B0" w14:paraId="23FFCCEE" w14:textId="77777777" w:rsidTr="00273770">
        <w:trPr>
          <w:trHeight w:val="233"/>
        </w:trPr>
        <w:tc>
          <w:tcPr>
            <w:tcW w:w="2798" w:type="pct"/>
          </w:tcPr>
          <w:p w14:paraId="4B1899EA" w14:textId="78F9F375" w:rsidR="00273770" w:rsidRPr="00EF08B0" w:rsidRDefault="00273770" w:rsidP="006C0698">
            <w:pPr>
              <w:keepNext/>
              <w:jc w:val="right"/>
              <w:rPr>
                <w:color w:val="000000" w:themeColor="text1"/>
                <w:sz w:val="20"/>
                <w:szCs w:val="24"/>
              </w:rPr>
            </w:pPr>
            <w:r w:rsidRPr="00015218">
              <w:rPr>
                <w:i/>
              </w:rPr>
              <w:t>Please indicate with an “X”</w:t>
            </w:r>
          </w:p>
        </w:tc>
        <w:tc>
          <w:tcPr>
            <w:tcW w:w="590" w:type="pct"/>
          </w:tcPr>
          <w:p w14:paraId="49357A18" w14:textId="77777777" w:rsidR="00273770" w:rsidRPr="00273770" w:rsidRDefault="00273770" w:rsidP="006C0698">
            <w:pPr>
              <w:keepNext/>
              <w:jc w:val="center"/>
              <w:rPr>
                <w:b/>
                <w:color w:val="000000" w:themeColor="text1"/>
                <w:sz w:val="20"/>
                <w:szCs w:val="24"/>
              </w:rPr>
            </w:pPr>
            <w:r w:rsidRPr="00273770">
              <w:rPr>
                <w:b/>
                <w:color w:val="000000" w:themeColor="text1"/>
                <w:sz w:val="20"/>
                <w:szCs w:val="24"/>
              </w:rPr>
              <w:t>1</w:t>
            </w:r>
          </w:p>
          <w:p w14:paraId="09D57F07" w14:textId="2399CDB3" w:rsidR="00273770" w:rsidRPr="00EF08B0" w:rsidRDefault="00273770" w:rsidP="006C0698">
            <w:pPr>
              <w:keepNext/>
              <w:jc w:val="center"/>
              <w:rPr>
                <w:color w:val="000000" w:themeColor="text1"/>
                <w:sz w:val="20"/>
                <w:szCs w:val="24"/>
              </w:rPr>
            </w:pPr>
            <w:r>
              <w:rPr>
                <w:color w:val="000000" w:themeColor="text1"/>
                <w:sz w:val="20"/>
                <w:szCs w:val="24"/>
              </w:rPr>
              <w:t>(most favourable</w:t>
            </w:r>
          </w:p>
        </w:tc>
        <w:tc>
          <w:tcPr>
            <w:tcW w:w="335" w:type="pct"/>
            <w:vAlign w:val="center"/>
          </w:tcPr>
          <w:p w14:paraId="5E76DAED" w14:textId="7EBB330D" w:rsidR="00273770" w:rsidRPr="00273770" w:rsidRDefault="00273770" w:rsidP="006C0698">
            <w:pPr>
              <w:keepNext/>
              <w:jc w:val="center"/>
              <w:rPr>
                <w:b/>
                <w:color w:val="000000" w:themeColor="text1"/>
                <w:sz w:val="20"/>
                <w:szCs w:val="24"/>
              </w:rPr>
            </w:pPr>
            <w:r w:rsidRPr="00273770">
              <w:rPr>
                <w:b/>
                <w:color w:val="000000" w:themeColor="text1"/>
                <w:sz w:val="20"/>
                <w:szCs w:val="24"/>
              </w:rPr>
              <w:t>2</w:t>
            </w:r>
          </w:p>
        </w:tc>
        <w:tc>
          <w:tcPr>
            <w:tcW w:w="335" w:type="pct"/>
            <w:vAlign w:val="center"/>
          </w:tcPr>
          <w:p w14:paraId="10B99675" w14:textId="6EA2641E" w:rsidR="00273770" w:rsidRPr="00273770" w:rsidRDefault="00273770" w:rsidP="006C0698">
            <w:pPr>
              <w:keepNext/>
              <w:jc w:val="center"/>
              <w:rPr>
                <w:b/>
                <w:color w:val="000000" w:themeColor="text1"/>
                <w:sz w:val="20"/>
                <w:szCs w:val="24"/>
              </w:rPr>
            </w:pPr>
            <w:r w:rsidRPr="00273770">
              <w:rPr>
                <w:b/>
                <w:color w:val="000000" w:themeColor="text1"/>
                <w:sz w:val="20"/>
                <w:szCs w:val="24"/>
              </w:rPr>
              <w:t>3</w:t>
            </w:r>
          </w:p>
        </w:tc>
        <w:tc>
          <w:tcPr>
            <w:tcW w:w="336" w:type="pct"/>
            <w:vAlign w:val="center"/>
          </w:tcPr>
          <w:p w14:paraId="3ACDD09C" w14:textId="66E7D067" w:rsidR="00273770" w:rsidRPr="00273770" w:rsidRDefault="00273770" w:rsidP="006C0698">
            <w:pPr>
              <w:keepNext/>
              <w:jc w:val="center"/>
              <w:rPr>
                <w:b/>
                <w:color w:val="000000" w:themeColor="text1"/>
                <w:sz w:val="20"/>
                <w:szCs w:val="24"/>
              </w:rPr>
            </w:pPr>
            <w:r w:rsidRPr="00273770">
              <w:rPr>
                <w:b/>
                <w:color w:val="000000" w:themeColor="text1"/>
                <w:sz w:val="20"/>
                <w:szCs w:val="24"/>
              </w:rPr>
              <w:t>4</w:t>
            </w:r>
          </w:p>
        </w:tc>
        <w:tc>
          <w:tcPr>
            <w:tcW w:w="606" w:type="pct"/>
          </w:tcPr>
          <w:p w14:paraId="5E7523D7" w14:textId="77777777" w:rsidR="00273770" w:rsidRPr="00273770" w:rsidRDefault="00273770" w:rsidP="006C0698">
            <w:pPr>
              <w:keepNext/>
              <w:jc w:val="center"/>
              <w:rPr>
                <w:b/>
                <w:color w:val="000000" w:themeColor="text1"/>
                <w:sz w:val="20"/>
                <w:szCs w:val="24"/>
              </w:rPr>
            </w:pPr>
            <w:r w:rsidRPr="00273770">
              <w:rPr>
                <w:b/>
                <w:color w:val="000000" w:themeColor="text1"/>
                <w:sz w:val="20"/>
                <w:szCs w:val="24"/>
              </w:rPr>
              <w:t>5</w:t>
            </w:r>
          </w:p>
          <w:p w14:paraId="04C8BCCE" w14:textId="4EECEAD0" w:rsidR="00273770" w:rsidRPr="00EF08B0" w:rsidRDefault="00273770" w:rsidP="006C0698">
            <w:pPr>
              <w:keepNext/>
              <w:jc w:val="center"/>
              <w:rPr>
                <w:color w:val="000000" w:themeColor="text1"/>
                <w:sz w:val="20"/>
                <w:szCs w:val="24"/>
              </w:rPr>
            </w:pPr>
            <w:r>
              <w:rPr>
                <w:color w:val="000000" w:themeColor="text1"/>
                <w:sz w:val="20"/>
                <w:szCs w:val="24"/>
              </w:rPr>
              <w:t>(least Favourable</w:t>
            </w:r>
          </w:p>
        </w:tc>
      </w:tr>
      <w:tr w:rsidR="00273770" w:rsidRPr="00EF08B0" w14:paraId="7DD3AD18" w14:textId="77777777" w:rsidTr="00EF5443">
        <w:trPr>
          <w:trHeight w:val="233"/>
        </w:trPr>
        <w:tc>
          <w:tcPr>
            <w:tcW w:w="2798" w:type="pct"/>
          </w:tcPr>
          <w:p w14:paraId="17060F13" w14:textId="77777777" w:rsidR="00273770" w:rsidRPr="00EF08B0" w:rsidRDefault="00273770" w:rsidP="006C0698">
            <w:pPr>
              <w:keepNext/>
              <w:jc w:val="left"/>
              <w:rPr>
                <w:color w:val="000000" w:themeColor="text1"/>
                <w:sz w:val="20"/>
                <w:szCs w:val="24"/>
              </w:rPr>
            </w:pPr>
            <w:permStart w:id="335162434" w:edGrp="everyone" w:colFirst="1" w:colLast="1"/>
            <w:permStart w:id="1320824956" w:edGrp="everyone" w:colFirst="2" w:colLast="2"/>
            <w:permStart w:id="1952939472" w:edGrp="everyone" w:colFirst="3" w:colLast="3"/>
            <w:permStart w:id="1143562234" w:edGrp="everyone" w:colFirst="4" w:colLast="4"/>
            <w:permStart w:id="1820858672" w:edGrp="everyone" w:colFirst="5" w:colLast="5"/>
            <w:r w:rsidRPr="00EF08B0">
              <w:rPr>
                <w:color w:val="000000" w:themeColor="text1"/>
                <w:sz w:val="20"/>
                <w:szCs w:val="24"/>
              </w:rPr>
              <w:t>Option 1: Baseline (no changes to EU OSH legislation)</w:t>
            </w:r>
          </w:p>
        </w:tc>
        <w:tc>
          <w:tcPr>
            <w:tcW w:w="590" w:type="pct"/>
            <w:vAlign w:val="center"/>
          </w:tcPr>
          <w:p w14:paraId="119BBCD8" w14:textId="77777777" w:rsidR="00273770" w:rsidRPr="00EF08B0" w:rsidRDefault="00273770" w:rsidP="00EF5443">
            <w:pPr>
              <w:keepNext/>
              <w:jc w:val="center"/>
              <w:rPr>
                <w:color w:val="000000" w:themeColor="text1"/>
                <w:sz w:val="20"/>
                <w:szCs w:val="24"/>
              </w:rPr>
            </w:pPr>
          </w:p>
        </w:tc>
        <w:tc>
          <w:tcPr>
            <w:tcW w:w="335" w:type="pct"/>
            <w:vAlign w:val="center"/>
          </w:tcPr>
          <w:p w14:paraId="40FAA8FF" w14:textId="6ACE90F3" w:rsidR="00273770" w:rsidRPr="00EF08B0" w:rsidRDefault="00273770" w:rsidP="00EF5443">
            <w:pPr>
              <w:keepNext/>
              <w:jc w:val="center"/>
              <w:rPr>
                <w:color w:val="000000" w:themeColor="text1"/>
                <w:sz w:val="20"/>
                <w:szCs w:val="24"/>
              </w:rPr>
            </w:pPr>
          </w:p>
        </w:tc>
        <w:tc>
          <w:tcPr>
            <w:tcW w:w="335" w:type="pct"/>
            <w:vAlign w:val="center"/>
          </w:tcPr>
          <w:p w14:paraId="1E311E65" w14:textId="6A5B05CE" w:rsidR="00273770" w:rsidRPr="00EF08B0" w:rsidRDefault="00273770" w:rsidP="00EF5443">
            <w:pPr>
              <w:keepNext/>
              <w:jc w:val="center"/>
              <w:rPr>
                <w:color w:val="000000" w:themeColor="text1"/>
                <w:sz w:val="20"/>
                <w:szCs w:val="24"/>
              </w:rPr>
            </w:pPr>
          </w:p>
        </w:tc>
        <w:tc>
          <w:tcPr>
            <w:tcW w:w="336" w:type="pct"/>
            <w:vAlign w:val="center"/>
          </w:tcPr>
          <w:p w14:paraId="40ACCDDF" w14:textId="75E99CCB" w:rsidR="00273770" w:rsidRPr="00EF08B0" w:rsidRDefault="00273770" w:rsidP="00EF5443">
            <w:pPr>
              <w:keepNext/>
              <w:jc w:val="center"/>
              <w:rPr>
                <w:color w:val="000000" w:themeColor="text1"/>
                <w:sz w:val="20"/>
                <w:szCs w:val="24"/>
              </w:rPr>
            </w:pPr>
          </w:p>
        </w:tc>
        <w:tc>
          <w:tcPr>
            <w:tcW w:w="606" w:type="pct"/>
            <w:vAlign w:val="center"/>
          </w:tcPr>
          <w:p w14:paraId="5E7D091E" w14:textId="593E28B7" w:rsidR="00273770" w:rsidRPr="00EF08B0" w:rsidRDefault="00273770" w:rsidP="00EF5443">
            <w:pPr>
              <w:keepNext/>
              <w:jc w:val="center"/>
              <w:rPr>
                <w:color w:val="000000" w:themeColor="text1"/>
                <w:sz w:val="20"/>
                <w:szCs w:val="24"/>
              </w:rPr>
            </w:pPr>
          </w:p>
        </w:tc>
      </w:tr>
      <w:tr w:rsidR="00273770" w:rsidRPr="00EF08B0" w14:paraId="217111BB" w14:textId="77777777" w:rsidTr="00EF5443">
        <w:trPr>
          <w:trHeight w:val="233"/>
        </w:trPr>
        <w:tc>
          <w:tcPr>
            <w:tcW w:w="2798" w:type="pct"/>
          </w:tcPr>
          <w:p w14:paraId="3CA472D2" w14:textId="77777777" w:rsidR="00273770" w:rsidRPr="00EF08B0" w:rsidRDefault="00273770" w:rsidP="006C0698">
            <w:pPr>
              <w:keepNext/>
              <w:jc w:val="left"/>
              <w:rPr>
                <w:color w:val="000000" w:themeColor="text1"/>
                <w:sz w:val="20"/>
                <w:szCs w:val="24"/>
              </w:rPr>
            </w:pPr>
            <w:permStart w:id="54094925" w:edGrp="everyone" w:colFirst="1" w:colLast="1"/>
            <w:permStart w:id="1431586779" w:edGrp="everyone" w:colFirst="2" w:colLast="2"/>
            <w:permStart w:id="1426995172" w:edGrp="everyone" w:colFirst="3" w:colLast="3"/>
            <w:permStart w:id="687426702" w:edGrp="everyone" w:colFirst="4" w:colLast="4"/>
            <w:permStart w:id="1006895712" w:edGrp="everyone" w:colFirst="5" w:colLast="5"/>
            <w:permEnd w:id="335162434"/>
            <w:permEnd w:id="1320824956"/>
            <w:permEnd w:id="1952939472"/>
            <w:permEnd w:id="1143562234"/>
            <w:permEnd w:id="1820858672"/>
            <w:r w:rsidRPr="00EF08B0">
              <w:rPr>
                <w:color w:val="000000" w:themeColor="text1"/>
                <w:sz w:val="20"/>
                <w:szCs w:val="24"/>
              </w:rPr>
              <w:t>Option 2: Reprotoxins in CMD (no derogations)</w:t>
            </w:r>
          </w:p>
        </w:tc>
        <w:tc>
          <w:tcPr>
            <w:tcW w:w="590" w:type="pct"/>
            <w:vAlign w:val="center"/>
          </w:tcPr>
          <w:p w14:paraId="3C345E12" w14:textId="77777777" w:rsidR="00273770" w:rsidRPr="00EF08B0" w:rsidRDefault="00273770" w:rsidP="00EF5443">
            <w:pPr>
              <w:keepNext/>
              <w:jc w:val="center"/>
              <w:rPr>
                <w:color w:val="000000" w:themeColor="text1"/>
                <w:sz w:val="20"/>
                <w:szCs w:val="24"/>
              </w:rPr>
            </w:pPr>
          </w:p>
        </w:tc>
        <w:tc>
          <w:tcPr>
            <w:tcW w:w="335" w:type="pct"/>
            <w:vAlign w:val="center"/>
          </w:tcPr>
          <w:p w14:paraId="7A3B4500" w14:textId="1EA85E3F" w:rsidR="00273770" w:rsidRPr="00EF08B0" w:rsidRDefault="00273770" w:rsidP="00EF5443">
            <w:pPr>
              <w:keepNext/>
              <w:jc w:val="center"/>
              <w:rPr>
                <w:color w:val="000000" w:themeColor="text1"/>
                <w:sz w:val="20"/>
                <w:szCs w:val="24"/>
              </w:rPr>
            </w:pPr>
          </w:p>
        </w:tc>
        <w:tc>
          <w:tcPr>
            <w:tcW w:w="335" w:type="pct"/>
            <w:vAlign w:val="center"/>
          </w:tcPr>
          <w:p w14:paraId="72063422" w14:textId="6B320D75" w:rsidR="00273770" w:rsidRPr="00EF08B0" w:rsidRDefault="00273770" w:rsidP="00EF5443">
            <w:pPr>
              <w:keepNext/>
              <w:jc w:val="center"/>
              <w:rPr>
                <w:color w:val="000000" w:themeColor="text1"/>
                <w:sz w:val="20"/>
                <w:szCs w:val="24"/>
              </w:rPr>
            </w:pPr>
          </w:p>
        </w:tc>
        <w:tc>
          <w:tcPr>
            <w:tcW w:w="336" w:type="pct"/>
            <w:vAlign w:val="center"/>
          </w:tcPr>
          <w:p w14:paraId="255C99EA" w14:textId="5D67CBE7" w:rsidR="00273770" w:rsidRPr="00EF08B0" w:rsidRDefault="00273770" w:rsidP="00EF5443">
            <w:pPr>
              <w:keepNext/>
              <w:jc w:val="center"/>
              <w:rPr>
                <w:color w:val="000000" w:themeColor="text1"/>
                <w:sz w:val="20"/>
                <w:szCs w:val="24"/>
              </w:rPr>
            </w:pPr>
          </w:p>
        </w:tc>
        <w:tc>
          <w:tcPr>
            <w:tcW w:w="606" w:type="pct"/>
            <w:vAlign w:val="center"/>
          </w:tcPr>
          <w:p w14:paraId="0BD5BAEF" w14:textId="4062B23D" w:rsidR="00273770" w:rsidRPr="00EF08B0" w:rsidRDefault="00273770" w:rsidP="00EF5443">
            <w:pPr>
              <w:keepNext/>
              <w:jc w:val="center"/>
              <w:rPr>
                <w:color w:val="000000" w:themeColor="text1"/>
                <w:sz w:val="20"/>
                <w:szCs w:val="24"/>
              </w:rPr>
            </w:pPr>
          </w:p>
        </w:tc>
      </w:tr>
      <w:tr w:rsidR="00273770" w:rsidRPr="00EF08B0" w14:paraId="0B16B6BD" w14:textId="77777777" w:rsidTr="00EF5443">
        <w:trPr>
          <w:trHeight w:val="233"/>
        </w:trPr>
        <w:tc>
          <w:tcPr>
            <w:tcW w:w="2798" w:type="pct"/>
          </w:tcPr>
          <w:p w14:paraId="09C20189" w14:textId="77777777" w:rsidR="00273770" w:rsidRPr="00EF08B0" w:rsidRDefault="00273770" w:rsidP="006C0698">
            <w:pPr>
              <w:keepNext/>
              <w:jc w:val="left"/>
              <w:rPr>
                <w:color w:val="000000" w:themeColor="text1"/>
                <w:sz w:val="20"/>
                <w:szCs w:val="24"/>
              </w:rPr>
            </w:pPr>
            <w:permStart w:id="595539661" w:edGrp="everyone" w:colFirst="1" w:colLast="1"/>
            <w:permStart w:id="2030895189" w:edGrp="everyone" w:colFirst="2" w:colLast="2"/>
            <w:permStart w:id="629161318" w:edGrp="everyone" w:colFirst="3" w:colLast="3"/>
            <w:permStart w:id="656754519" w:edGrp="everyone" w:colFirst="4" w:colLast="4"/>
            <w:permStart w:id="796883717" w:edGrp="everyone" w:colFirst="5" w:colLast="5"/>
            <w:permEnd w:id="54094925"/>
            <w:permEnd w:id="1431586779"/>
            <w:permEnd w:id="1426995172"/>
            <w:permEnd w:id="687426702"/>
            <w:permEnd w:id="1006895712"/>
            <w:r w:rsidRPr="00EF08B0">
              <w:rPr>
                <w:color w:val="000000" w:themeColor="text1"/>
                <w:sz w:val="20"/>
                <w:szCs w:val="24"/>
              </w:rPr>
              <w:t>Option 3: Reprotoxins in CMD but with derogations</w:t>
            </w:r>
          </w:p>
        </w:tc>
        <w:tc>
          <w:tcPr>
            <w:tcW w:w="590" w:type="pct"/>
            <w:vAlign w:val="center"/>
          </w:tcPr>
          <w:p w14:paraId="4C836223" w14:textId="77777777" w:rsidR="00273770" w:rsidRPr="00EF08B0" w:rsidRDefault="00273770" w:rsidP="00EF5443">
            <w:pPr>
              <w:keepNext/>
              <w:jc w:val="center"/>
              <w:rPr>
                <w:color w:val="000000" w:themeColor="text1"/>
                <w:sz w:val="20"/>
                <w:szCs w:val="24"/>
              </w:rPr>
            </w:pPr>
          </w:p>
        </w:tc>
        <w:tc>
          <w:tcPr>
            <w:tcW w:w="335" w:type="pct"/>
            <w:vAlign w:val="center"/>
          </w:tcPr>
          <w:p w14:paraId="1105D820" w14:textId="4009A172" w:rsidR="00273770" w:rsidRPr="00EF08B0" w:rsidRDefault="00273770" w:rsidP="00EF5443">
            <w:pPr>
              <w:keepNext/>
              <w:jc w:val="center"/>
              <w:rPr>
                <w:color w:val="000000" w:themeColor="text1"/>
                <w:sz w:val="20"/>
                <w:szCs w:val="24"/>
              </w:rPr>
            </w:pPr>
          </w:p>
        </w:tc>
        <w:tc>
          <w:tcPr>
            <w:tcW w:w="335" w:type="pct"/>
            <w:vAlign w:val="center"/>
          </w:tcPr>
          <w:p w14:paraId="04404B1A" w14:textId="4ED308CF" w:rsidR="00273770" w:rsidRPr="00EF08B0" w:rsidRDefault="00273770" w:rsidP="00EF5443">
            <w:pPr>
              <w:keepNext/>
              <w:jc w:val="center"/>
              <w:rPr>
                <w:color w:val="000000" w:themeColor="text1"/>
                <w:sz w:val="20"/>
                <w:szCs w:val="24"/>
              </w:rPr>
            </w:pPr>
          </w:p>
        </w:tc>
        <w:tc>
          <w:tcPr>
            <w:tcW w:w="336" w:type="pct"/>
            <w:vAlign w:val="center"/>
          </w:tcPr>
          <w:p w14:paraId="6FE6B16D" w14:textId="730AE6AC" w:rsidR="00273770" w:rsidRPr="00EF08B0" w:rsidRDefault="00273770" w:rsidP="00EF5443">
            <w:pPr>
              <w:keepNext/>
              <w:jc w:val="center"/>
              <w:rPr>
                <w:color w:val="000000" w:themeColor="text1"/>
                <w:sz w:val="20"/>
                <w:szCs w:val="24"/>
              </w:rPr>
            </w:pPr>
          </w:p>
        </w:tc>
        <w:tc>
          <w:tcPr>
            <w:tcW w:w="606" w:type="pct"/>
            <w:vAlign w:val="center"/>
          </w:tcPr>
          <w:p w14:paraId="72C1ACFF" w14:textId="6C8971FC" w:rsidR="00273770" w:rsidRPr="00EF08B0" w:rsidRDefault="00273770" w:rsidP="00EF5443">
            <w:pPr>
              <w:keepNext/>
              <w:jc w:val="center"/>
              <w:rPr>
                <w:color w:val="000000" w:themeColor="text1"/>
                <w:sz w:val="20"/>
                <w:szCs w:val="24"/>
              </w:rPr>
            </w:pPr>
          </w:p>
        </w:tc>
      </w:tr>
      <w:tr w:rsidR="00273770" w:rsidRPr="00EF08B0" w14:paraId="5E52663C" w14:textId="77777777" w:rsidTr="00EF5443">
        <w:trPr>
          <w:trHeight w:val="233"/>
        </w:trPr>
        <w:tc>
          <w:tcPr>
            <w:tcW w:w="2798" w:type="pct"/>
          </w:tcPr>
          <w:p w14:paraId="016D2D22" w14:textId="77777777" w:rsidR="00273770" w:rsidRPr="00EF08B0" w:rsidRDefault="00273770" w:rsidP="006C0698">
            <w:pPr>
              <w:keepNext/>
              <w:jc w:val="left"/>
              <w:rPr>
                <w:color w:val="000000" w:themeColor="text1"/>
                <w:sz w:val="20"/>
                <w:szCs w:val="24"/>
              </w:rPr>
            </w:pPr>
            <w:permStart w:id="337856750" w:edGrp="everyone" w:colFirst="1" w:colLast="1"/>
            <w:permStart w:id="457391214" w:edGrp="everyone" w:colFirst="2" w:colLast="2"/>
            <w:permStart w:id="296033144" w:edGrp="everyone" w:colFirst="3" w:colLast="3"/>
            <w:permStart w:id="1124275756" w:edGrp="everyone" w:colFirst="4" w:colLast="4"/>
            <w:permStart w:id="2120287308" w:edGrp="everyone" w:colFirst="5" w:colLast="5"/>
            <w:permEnd w:id="595539661"/>
            <w:permEnd w:id="2030895189"/>
            <w:permEnd w:id="629161318"/>
            <w:permEnd w:id="656754519"/>
            <w:permEnd w:id="796883717"/>
            <w:r w:rsidRPr="00EF08B0">
              <w:rPr>
                <w:color w:val="000000" w:themeColor="text1"/>
                <w:sz w:val="20"/>
                <w:szCs w:val="24"/>
              </w:rPr>
              <w:t>Option 4: Merge CAD and CMD into CSD but no modernisation</w:t>
            </w:r>
          </w:p>
        </w:tc>
        <w:tc>
          <w:tcPr>
            <w:tcW w:w="590" w:type="pct"/>
            <w:vAlign w:val="center"/>
          </w:tcPr>
          <w:p w14:paraId="524DB1AB" w14:textId="77777777" w:rsidR="00273770" w:rsidRPr="00EF08B0" w:rsidRDefault="00273770" w:rsidP="00EF5443">
            <w:pPr>
              <w:keepNext/>
              <w:jc w:val="center"/>
              <w:rPr>
                <w:color w:val="000000" w:themeColor="text1"/>
                <w:sz w:val="20"/>
                <w:szCs w:val="24"/>
              </w:rPr>
            </w:pPr>
          </w:p>
        </w:tc>
        <w:tc>
          <w:tcPr>
            <w:tcW w:w="335" w:type="pct"/>
            <w:vAlign w:val="center"/>
          </w:tcPr>
          <w:p w14:paraId="607C84CC" w14:textId="6758BCBE" w:rsidR="00273770" w:rsidRPr="00EF08B0" w:rsidRDefault="00273770" w:rsidP="00EF5443">
            <w:pPr>
              <w:keepNext/>
              <w:jc w:val="center"/>
              <w:rPr>
                <w:color w:val="000000" w:themeColor="text1"/>
                <w:sz w:val="20"/>
                <w:szCs w:val="24"/>
              </w:rPr>
            </w:pPr>
          </w:p>
        </w:tc>
        <w:tc>
          <w:tcPr>
            <w:tcW w:w="335" w:type="pct"/>
            <w:vAlign w:val="center"/>
          </w:tcPr>
          <w:p w14:paraId="26FAE8EE" w14:textId="2840FED2" w:rsidR="00273770" w:rsidRPr="00EF08B0" w:rsidRDefault="00273770" w:rsidP="00EF5443">
            <w:pPr>
              <w:keepNext/>
              <w:jc w:val="center"/>
              <w:rPr>
                <w:color w:val="000000" w:themeColor="text1"/>
                <w:sz w:val="20"/>
                <w:szCs w:val="24"/>
              </w:rPr>
            </w:pPr>
          </w:p>
        </w:tc>
        <w:tc>
          <w:tcPr>
            <w:tcW w:w="336" w:type="pct"/>
            <w:vAlign w:val="center"/>
          </w:tcPr>
          <w:p w14:paraId="0A762D47" w14:textId="318DC63D" w:rsidR="00273770" w:rsidRPr="00EF08B0" w:rsidRDefault="00273770" w:rsidP="00EF5443">
            <w:pPr>
              <w:keepNext/>
              <w:jc w:val="center"/>
              <w:rPr>
                <w:color w:val="000000" w:themeColor="text1"/>
                <w:sz w:val="20"/>
                <w:szCs w:val="24"/>
              </w:rPr>
            </w:pPr>
          </w:p>
        </w:tc>
        <w:tc>
          <w:tcPr>
            <w:tcW w:w="606" w:type="pct"/>
            <w:vAlign w:val="center"/>
          </w:tcPr>
          <w:p w14:paraId="546914DE" w14:textId="00319D8F" w:rsidR="00273770" w:rsidRPr="00EF08B0" w:rsidRDefault="00273770" w:rsidP="00EF5443">
            <w:pPr>
              <w:keepNext/>
              <w:jc w:val="center"/>
              <w:rPr>
                <w:color w:val="000000" w:themeColor="text1"/>
                <w:sz w:val="20"/>
                <w:szCs w:val="24"/>
              </w:rPr>
            </w:pPr>
          </w:p>
        </w:tc>
      </w:tr>
      <w:tr w:rsidR="00273770" w:rsidRPr="00EF08B0" w14:paraId="20BEC374" w14:textId="77777777" w:rsidTr="00EF5443">
        <w:trPr>
          <w:trHeight w:val="233"/>
        </w:trPr>
        <w:tc>
          <w:tcPr>
            <w:tcW w:w="2798" w:type="pct"/>
          </w:tcPr>
          <w:p w14:paraId="1A28EC15" w14:textId="77777777" w:rsidR="00273770" w:rsidRPr="00EF08B0" w:rsidRDefault="00273770" w:rsidP="006C0698">
            <w:pPr>
              <w:keepNext/>
              <w:jc w:val="left"/>
              <w:rPr>
                <w:color w:val="000000" w:themeColor="text1"/>
                <w:sz w:val="20"/>
                <w:szCs w:val="24"/>
              </w:rPr>
            </w:pPr>
            <w:permStart w:id="2070359863" w:edGrp="everyone" w:colFirst="1" w:colLast="1"/>
            <w:permStart w:id="1083145212" w:edGrp="everyone" w:colFirst="2" w:colLast="2"/>
            <w:permStart w:id="1326872295" w:edGrp="everyone" w:colFirst="3" w:colLast="3"/>
            <w:permStart w:id="1880765345" w:edGrp="everyone" w:colFirst="4" w:colLast="4"/>
            <w:permStart w:id="1905620298" w:edGrp="everyone" w:colFirst="5" w:colLast="5"/>
            <w:permEnd w:id="337856750"/>
            <w:permEnd w:id="457391214"/>
            <w:permEnd w:id="296033144"/>
            <w:permEnd w:id="1124275756"/>
            <w:permEnd w:id="2120287308"/>
            <w:r w:rsidRPr="00EF08B0">
              <w:rPr>
                <w:color w:val="000000" w:themeColor="text1"/>
                <w:sz w:val="20"/>
                <w:szCs w:val="24"/>
              </w:rPr>
              <w:t>Option 5: Merge CAD and CMD into CSD and modernise</w:t>
            </w:r>
          </w:p>
        </w:tc>
        <w:tc>
          <w:tcPr>
            <w:tcW w:w="590" w:type="pct"/>
            <w:vAlign w:val="center"/>
          </w:tcPr>
          <w:p w14:paraId="39FC43F3" w14:textId="77777777" w:rsidR="00273770" w:rsidRPr="00EF08B0" w:rsidRDefault="00273770" w:rsidP="00EF5443">
            <w:pPr>
              <w:keepNext/>
              <w:jc w:val="center"/>
              <w:rPr>
                <w:color w:val="000000" w:themeColor="text1"/>
                <w:sz w:val="20"/>
                <w:szCs w:val="24"/>
              </w:rPr>
            </w:pPr>
          </w:p>
        </w:tc>
        <w:tc>
          <w:tcPr>
            <w:tcW w:w="335" w:type="pct"/>
            <w:vAlign w:val="center"/>
          </w:tcPr>
          <w:p w14:paraId="16A0A3FF" w14:textId="09A5D580" w:rsidR="00273770" w:rsidRPr="00EF08B0" w:rsidRDefault="00273770" w:rsidP="00EF5443">
            <w:pPr>
              <w:keepNext/>
              <w:jc w:val="center"/>
              <w:rPr>
                <w:color w:val="000000" w:themeColor="text1"/>
                <w:sz w:val="20"/>
                <w:szCs w:val="24"/>
              </w:rPr>
            </w:pPr>
          </w:p>
        </w:tc>
        <w:tc>
          <w:tcPr>
            <w:tcW w:w="335" w:type="pct"/>
            <w:vAlign w:val="center"/>
          </w:tcPr>
          <w:p w14:paraId="1BCCE35C" w14:textId="23FF5D07" w:rsidR="00273770" w:rsidRPr="00EF08B0" w:rsidRDefault="00273770" w:rsidP="00EF5443">
            <w:pPr>
              <w:keepNext/>
              <w:jc w:val="center"/>
              <w:rPr>
                <w:color w:val="000000" w:themeColor="text1"/>
                <w:sz w:val="20"/>
                <w:szCs w:val="24"/>
              </w:rPr>
            </w:pPr>
          </w:p>
        </w:tc>
        <w:tc>
          <w:tcPr>
            <w:tcW w:w="336" w:type="pct"/>
            <w:vAlign w:val="center"/>
          </w:tcPr>
          <w:p w14:paraId="70B51BAD" w14:textId="02C6B2FA" w:rsidR="00273770" w:rsidRPr="00EF08B0" w:rsidRDefault="00273770" w:rsidP="00EF5443">
            <w:pPr>
              <w:keepNext/>
              <w:jc w:val="center"/>
              <w:rPr>
                <w:color w:val="000000" w:themeColor="text1"/>
                <w:sz w:val="20"/>
                <w:szCs w:val="24"/>
              </w:rPr>
            </w:pPr>
          </w:p>
        </w:tc>
        <w:tc>
          <w:tcPr>
            <w:tcW w:w="606" w:type="pct"/>
            <w:vAlign w:val="center"/>
          </w:tcPr>
          <w:p w14:paraId="2EF5A4C4" w14:textId="72B3A45B" w:rsidR="00273770" w:rsidRPr="00EF08B0" w:rsidRDefault="00273770" w:rsidP="00EF5443">
            <w:pPr>
              <w:keepNext/>
              <w:jc w:val="center"/>
              <w:rPr>
                <w:color w:val="000000" w:themeColor="text1"/>
                <w:sz w:val="20"/>
                <w:szCs w:val="24"/>
              </w:rPr>
            </w:pPr>
          </w:p>
        </w:tc>
      </w:tr>
    </w:tbl>
    <w:p w14:paraId="0254EBFF" w14:textId="77777777" w:rsidR="00301F09" w:rsidRDefault="00301F09" w:rsidP="006C0698">
      <w:pPr>
        <w:spacing w:after="0"/>
      </w:pPr>
      <w:bookmarkStart w:id="2" w:name="_Hlk526857390"/>
      <w:permEnd w:id="2070359863"/>
      <w:permEnd w:id="1083145212"/>
      <w:permEnd w:id="1326872295"/>
      <w:permEnd w:id="1880765345"/>
      <w:permEnd w:id="1905620298"/>
    </w:p>
    <w:tbl>
      <w:tblPr>
        <w:tblStyle w:val="TableGrid1"/>
        <w:tblW w:w="0" w:type="auto"/>
        <w:tblInd w:w="-34" w:type="dxa"/>
        <w:tblLook w:val="04A0" w:firstRow="1" w:lastRow="0" w:firstColumn="1" w:lastColumn="0" w:noHBand="0" w:noVBand="1"/>
      </w:tblPr>
      <w:tblGrid>
        <w:gridCol w:w="2977"/>
        <w:gridCol w:w="6299"/>
      </w:tblGrid>
      <w:tr w:rsidR="00301F09" w:rsidRPr="00F7456A" w14:paraId="1B196436" w14:textId="77777777" w:rsidTr="00301F09">
        <w:tc>
          <w:tcPr>
            <w:tcW w:w="2977" w:type="dxa"/>
          </w:tcPr>
          <w:p w14:paraId="6710085A" w14:textId="77777777" w:rsidR="00301F09" w:rsidRPr="00976417" w:rsidRDefault="00301F09" w:rsidP="00790B03">
            <w:pPr>
              <w:jc w:val="left"/>
              <w:rPr>
                <w:b/>
                <w:sz w:val="20"/>
                <w:szCs w:val="20"/>
              </w:rPr>
            </w:pPr>
            <w:permStart w:id="1392007195" w:edGrp="everyone" w:colFirst="1" w:colLast="1"/>
            <w:r>
              <w:t>Please explain your answer:</w:t>
            </w:r>
          </w:p>
        </w:tc>
        <w:tc>
          <w:tcPr>
            <w:tcW w:w="6299" w:type="dxa"/>
          </w:tcPr>
          <w:p w14:paraId="6D1D60D9" w14:textId="77777777" w:rsidR="00301F09" w:rsidRPr="00F7456A" w:rsidRDefault="00301F09" w:rsidP="00790B03">
            <w:pPr>
              <w:rPr>
                <w:sz w:val="20"/>
                <w:szCs w:val="20"/>
              </w:rPr>
            </w:pPr>
          </w:p>
        </w:tc>
      </w:tr>
      <w:permEnd w:id="1392007195"/>
    </w:tbl>
    <w:p w14:paraId="0EEE4D16" w14:textId="77777777" w:rsidR="00301F09" w:rsidRDefault="00301F09" w:rsidP="006C0698">
      <w:pPr>
        <w:spacing w:after="0"/>
      </w:pPr>
    </w:p>
    <w:p w14:paraId="4480A217" w14:textId="3E38844E" w:rsidR="00142D4C" w:rsidRDefault="00142D4C" w:rsidP="006C0698">
      <w:pPr>
        <w:spacing w:after="0"/>
      </w:pPr>
      <w:r>
        <w:t>B2</w:t>
      </w:r>
      <w:r w:rsidRPr="00EF08B0">
        <w:t xml:space="preserve">) </w:t>
      </w:r>
      <w:r>
        <w:t>If you would prefer an option not set out in this questionnaire, please elaborate.</w:t>
      </w:r>
    </w:p>
    <w:p w14:paraId="38263D5D" w14:textId="77777777" w:rsidR="00301F09" w:rsidRDefault="00301F09" w:rsidP="006C0698">
      <w:pPr>
        <w:spacing w:after="0"/>
      </w:pPr>
    </w:p>
    <w:tbl>
      <w:tblPr>
        <w:tblStyle w:val="TableGrid1"/>
        <w:tblW w:w="0" w:type="auto"/>
        <w:tblLook w:val="04A0" w:firstRow="1" w:lastRow="0" w:firstColumn="1" w:lastColumn="0" w:noHBand="0" w:noVBand="1"/>
      </w:tblPr>
      <w:tblGrid>
        <w:gridCol w:w="534"/>
        <w:gridCol w:w="8708"/>
      </w:tblGrid>
      <w:tr w:rsidR="00273770" w:rsidRPr="00F7456A" w14:paraId="1DC99F3A" w14:textId="77777777" w:rsidTr="00790B03">
        <w:tc>
          <w:tcPr>
            <w:tcW w:w="534" w:type="dxa"/>
          </w:tcPr>
          <w:p w14:paraId="1DE4CD9A" w14:textId="77777777" w:rsidR="00273770" w:rsidRPr="00976417" w:rsidRDefault="00273770" w:rsidP="006C0698">
            <w:pPr>
              <w:jc w:val="right"/>
              <w:rPr>
                <w:b/>
                <w:sz w:val="20"/>
                <w:szCs w:val="20"/>
              </w:rPr>
            </w:pPr>
            <w:permStart w:id="1296240245" w:edGrp="everyone" w:colFirst="1" w:colLast="1"/>
            <w:r w:rsidRPr="00976417">
              <w:rPr>
                <w:b/>
                <w:sz w:val="20"/>
                <w:szCs w:val="20"/>
              </w:rPr>
              <w:t>&gt;</w:t>
            </w:r>
          </w:p>
        </w:tc>
        <w:tc>
          <w:tcPr>
            <w:tcW w:w="8708" w:type="dxa"/>
          </w:tcPr>
          <w:p w14:paraId="6DB04165" w14:textId="77777777" w:rsidR="00273770" w:rsidRPr="00F7456A" w:rsidRDefault="00273770" w:rsidP="006C0698">
            <w:pPr>
              <w:rPr>
                <w:sz w:val="20"/>
                <w:szCs w:val="20"/>
              </w:rPr>
            </w:pPr>
          </w:p>
        </w:tc>
      </w:tr>
      <w:permEnd w:id="1296240245"/>
    </w:tbl>
    <w:p w14:paraId="639969D5" w14:textId="77777777" w:rsidR="00273770" w:rsidRPr="00EF08B0" w:rsidRDefault="00273770" w:rsidP="006C0698">
      <w:pPr>
        <w:spacing w:after="0"/>
      </w:pPr>
    </w:p>
    <w:bookmarkEnd w:id="2"/>
    <w:p w14:paraId="36CBFD63" w14:textId="76CBE42D" w:rsidR="00221EBF" w:rsidRPr="00ED74AF" w:rsidRDefault="0099256F" w:rsidP="006C0698">
      <w:pPr>
        <w:pStyle w:val="Heading2"/>
        <w:numPr>
          <w:ilvl w:val="0"/>
          <w:numId w:val="0"/>
        </w:numPr>
        <w:spacing w:before="0" w:after="0"/>
        <w:ind w:left="709" w:hanging="709"/>
      </w:pPr>
      <w:r>
        <w:t>C</w:t>
      </w:r>
      <w:r w:rsidR="00F14275" w:rsidRPr="00ED74AF">
        <w:t xml:space="preserve">) </w:t>
      </w:r>
      <w:r w:rsidR="00221EBF" w:rsidRPr="00ED74AF">
        <w:t>Further communication</w:t>
      </w:r>
    </w:p>
    <w:p w14:paraId="1C812D5A" w14:textId="77777777" w:rsidR="00301F09" w:rsidRDefault="00301F09" w:rsidP="006C0698">
      <w:pPr>
        <w:spacing w:after="0"/>
      </w:pPr>
    </w:p>
    <w:p w14:paraId="4AC495E2" w14:textId="388EF8C9" w:rsidR="003F5701" w:rsidRDefault="0099256F" w:rsidP="006C0698">
      <w:pPr>
        <w:spacing w:after="0"/>
      </w:pPr>
      <w:r>
        <w:t>C</w:t>
      </w:r>
      <w:r w:rsidR="00490101" w:rsidRPr="00ED74AF">
        <w:t xml:space="preserve">1) </w:t>
      </w:r>
      <w:r w:rsidR="005D09A5" w:rsidRPr="00ED74AF">
        <w:rPr>
          <w:b/>
        </w:rPr>
        <w:t>Clarification</w:t>
      </w:r>
      <w:r w:rsidR="00CF5468" w:rsidRPr="00ED74AF">
        <w:rPr>
          <w:b/>
        </w:rPr>
        <w:t>s</w:t>
      </w:r>
      <w:r w:rsidR="005D09A5" w:rsidRPr="00ED74AF">
        <w:rPr>
          <w:b/>
        </w:rPr>
        <w:t>:</w:t>
      </w:r>
      <w:r w:rsidR="005D09A5" w:rsidRPr="00ED74AF">
        <w:t xml:space="preserve">  </w:t>
      </w:r>
      <w:r w:rsidR="00E32BF0" w:rsidRPr="00ED74AF">
        <w:t>P</w:t>
      </w:r>
      <w:r w:rsidR="003F5701" w:rsidRPr="00ED74AF">
        <w:t>lease provide an email address or telephon</w:t>
      </w:r>
      <w:r w:rsidR="006E763F" w:rsidRPr="00ED74AF">
        <w:t>e number in case the study team</w:t>
      </w:r>
      <w:r w:rsidR="003F5701" w:rsidRPr="00ED74AF">
        <w:t xml:space="preserve"> need</w:t>
      </w:r>
      <w:r w:rsidR="00747D68" w:rsidRPr="00ED74AF">
        <w:t>s</w:t>
      </w:r>
      <w:r w:rsidR="003F5701" w:rsidRPr="00ED74AF">
        <w:t xml:space="preserve"> clarification</w:t>
      </w:r>
      <w:r w:rsidR="00747D68" w:rsidRPr="00ED74AF">
        <w:t xml:space="preserve"> of any of your </w:t>
      </w:r>
      <w:r w:rsidR="005D09A5" w:rsidRPr="00ED74AF">
        <w:t>responses</w:t>
      </w:r>
      <w:r w:rsidR="00747D68" w:rsidRPr="00ED74AF">
        <w:t xml:space="preserve"> to this questionnaire</w:t>
      </w:r>
      <w:r w:rsidR="005D09A5" w:rsidRPr="00ED74AF">
        <w:t>.</w:t>
      </w:r>
    </w:p>
    <w:p w14:paraId="22B58859" w14:textId="77777777" w:rsidR="00301F09" w:rsidRDefault="00301F09" w:rsidP="006C0698">
      <w:pPr>
        <w:spacing w:after="0"/>
      </w:pPr>
    </w:p>
    <w:tbl>
      <w:tblPr>
        <w:tblStyle w:val="TableGrid1"/>
        <w:tblW w:w="0" w:type="auto"/>
        <w:tblLook w:val="04A0" w:firstRow="1" w:lastRow="0" w:firstColumn="1" w:lastColumn="0" w:noHBand="0" w:noVBand="1"/>
      </w:tblPr>
      <w:tblGrid>
        <w:gridCol w:w="534"/>
        <w:gridCol w:w="2268"/>
        <w:gridCol w:w="993"/>
        <w:gridCol w:w="5447"/>
      </w:tblGrid>
      <w:tr w:rsidR="00273770" w:rsidRPr="00F7456A" w14:paraId="3EBC9EFA" w14:textId="77777777" w:rsidTr="00EF5443">
        <w:tc>
          <w:tcPr>
            <w:tcW w:w="534" w:type="dxa"/>
          </w:tcPr>
          <w:p w14:paraId="00D9D038" w14:textId="77777777" w:rsidR="00273770" w:rsidRPr="00976417" w:rsidRDefault="00273770" w:rsidP="006C0698">
            <w:pPr>
              <w:jc w:val="right"/>
              <w:rPr>
                <w:b/>
                <w:sz w:val="20"/>
                <w:szCs w:val="20"/>
              </w:rPr>
            </w:pPr>
            <w:permStart w:id="357923948" w:edGrp="everyone" w:colFirst="1" w:colLast="1"/>
            <w:r w:rsidRPr="00976417">
              <w:rPr>
                <w:b/>
                <w:sz w:val="20"/>
                <w:szCs w:val="20"/>
              </w:rPr>
              <w:t>&gt;</w:t>
            </w:r>
          </w:p>
        </w:tc>
        <w:tc>
          <w:tcPr>
            <w:tcW w:w="8708" w:type="dxa"/>
            <w:gridSpan w:val="3"/>
          </w:tcPr>
          <w:p w14:paraId="3F15B48F" w14:textId="77777777" w:rsidR="00273770" w:rsidRPr="00F7456A" w:rsidRDefault="00273770" w:rsidP="006C0698">
            <w:pPr>
              <w:rPr>
                <w:sz w:val="20"/>
                <w:szCs w:val="20"/>
              </w:rPr>
            </w:pPr>
          </w:p>
        </w:tc>
      </w:tr>
      <w:permEnd w:id="357923948"/>
      <w:tr w:rsidR="00273770" w:rsidRPr="00F7456A" w14:paraId="0E8304BB" w14:textId="77777777" w:rsidTr="00EF54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4"/>
        </w:trPr>
        <w:tc>
          <w:tcPr>
            <w:tcW w:w="9242" w:type="dxa"/>
            <w:gridSpan w:val="4"/>
          </w:tcPr>
          <w:p w14:paraId="293C9015" w14:textId="77777777" w:rsidR="00301F09" w:rsidRDefault="00301F09" w:rsidP="006C0698"/>
          <w:p w14:paraId="20C17249" w14:textId="59788E0D" w:rsidR="00273770" w:rsidRDefault="00273770" w:rsidP="006C0698">
            <w:r>
              <w:t>C</w:t>
            </w:r>
            <w:r w:rsidRPr="00ED74AF">
              <w:t xml:space="preserve">2) </w:t>
            </w:r>
            <w:r w:rsidRPr="00ED74AF">
              <w:rPr>
                <w:b/>
              </w:rPr>
              <w:t>More detailed telephone discussion:</w:t>
            </w:r>
            <w:r w:rsidRPr="00ED74AF">
              <w:t xml:space="preserve"> Would you be willing to take part in a follow up interview to discuss the issues raised in this questionnaire in more detail?</w:t>
            </w:r>
          </w:p>
          <w:p w14:paraId="384A1E8E" w14:textId="77777777" w:rsidR="00273770" w:rsidRPr="00CC1E53" w:rsidRDefault="00273770" w:rsidP="006C0698">
            <w:pPr>
              <w:rPr>
                <w:sz w:val="20"/>
                <w:szCs w:val="20"/>
              </w:rPr>
            </w:pPr>
          </w:p>
        </w:tc>
      </w:tr>
      <w:tr w:rsidR="00EF5443" w:rsidRPr="00F7456A" w14:paraId="731CDC91" w14:textId="77777777" w:rsidTr="00EF5443">
        <w:trPr>
          <w:gridAfter w:val="1"/>
          <w:wAfter w:w="5447" w:type="dxa"/>
          <w:trHeight w:val="244"/>
        </w:trPr>
        <w:tc>
          <w:tcPr>
            <w:tcW w:w="3795" w:type="dxa"/>
            <w:gridSpan w:val="3"/>
            <w:tcBorders>
              <w:top w:val="single" w:sz="4" w:space="0" w:color="auto"/>
              <w:left w:val="single" w:sz="4" w:space="0" w:color="auto"/>
              <w:bottom w:val="single" w:sz="4" w:space="0" w:color="auto"/>
              <w:right w:val="single" w:sz="4" w:space="0" w:color="auto"/>
            </w:tcBorders>
          </w:tcPr>
          <w:p w14:paraId="64A6EE9D" w14:textId="77777777" w:rsidR="00EF5443" w:rsidRPr="00CC1E53" w:rsidRDefault="00EF5443" w:rsidP="004936A7">
            <w:pPr>
              <w:jc w:val="right"/>
              <w:rPr>
                <w:sz w:val="20"/>
                <w:szCs w:val="20"/>
              </w:rPr>
            </w:pPr>
            <w:r w:rsidRPr="00E16357">
              <w:rPr>
                <w:i/>
              </w:rPr>
              <w:t>Please indicate with an “X”</w:t>
            </w:r>
          </w:p>
        </w:tc>
      </w:tr>
      <w:tr w:rsidR="00EF5443" w:rsidRPr="00F7456A" w14:paraId="32E43D63" w14:textId="77777777" w:rsidTr="00EF5443">
        <w:trPr>
          <w:gridAfter w:val="1"/>
          <w:wAfter w:w="5447" w:type="dxa"/>
          <w:trHeight w:val="244"/>
        </w:trPr>
        <w:tc>
          <w:tcPr>
            <w:tcW w:w="2802" w:type="dxa"/>
            <w:gridSpan w:val="2"/>
            <w:tcBorders>
              <w:top w:val="single" w:sz="4" w:space="0" w:color="auto"/>
              <w:left w:val="single" w:sz="4" w:space="0" w:color="auto"/>
              <w:bottom w:val="single" w:sz="4" w:space="0" w:color="auto"/>
              <w:right w:val="single" w:sz="4" w:space="0" w:color="auto"/>
            </w:tcBorders>
          </w:tcPr>
          <w:p w14:paraId="35469738" w14:textId="77777777" w:rsidR="00EF5443" w:rsidRPr="00976417" w:rsidRDefault="00EF5443" w:rsidP="004936A7">
            <w:pPr>
              <w:jc w:val="right"/>
              <w:rPr>
                <w:b/>
                <w:sz w:val="20"/>
                <w:szCs w:val="20"/>
              </w:rPr>
            </w:pPr>
            <w:permStart w:id="261979908" w:edGrp="everyone" w:colFirst="1" w:colLast="1"/>
            <w:r w:rsidRPr="00976417">
              <w:rPr>
                <w:b/>
                <w:sz w:val="20"/>
                <w:szCs w:val="20"/>
              </w:rPr>
              <w:t>YES</w:t>
            </w:r>
          </w:p>
        </w:tc>
        <w:tc>
          <w:tcPr>
            <w:tcW w:w="993" w:type="dxa"/>
            <w:tcBorders>
              <w:top w:val="single" w:sz="4" w:space="0" w:color="auto"/>
              <w:left w:val="single" w:sz="4" w:space="0" w:color="auto"/>
              <w:bottom w:val="single" w:sz="4" w:space="0" w:color="auto"/>
              <w:right w:val="single" w:sz="4" w:space="0" w:color="auto"/>
            </w:tcBorders>
          </w:tcPr>
          <w:p w14:paraId="70241270" w14:textId="77777777" w:rsidR="00EF5443" w:rsidRPr="00CC1E53" w:rsidRDefault="00EF5443" w:rsidP="004936A7">
            <w:pPr>
              <w:jc w:val="center"/>
              <w:rPr>
                <w:sz w:val="20"/>
                <w:szCs w:val="20"/>
              </w:rPr>
            </w:pPr>
          </w:p>
        </w:tc>
      </w:tr>
      <w:tr w:rsidR="00EF5443" w:rsidRPr="00F7456A" w14:paraId="04C30FDD" w14:textId="77777777" w:rsidTr="00EF5443">
        <w:trPr>
          <w:gridAfter w:val="1"/>
          <w:wAfter w:w="5447" w:type="dxa"/>
          <w:trHeight w:val="244"/>
        </w:trPr>
        <w:tc>
          <w:tcPr>
            <w:tcW w:w="2802" w:type="dxa"/>
            <w:gridSpan w:val="2"/>
            <w:tcBorders>
              <w:top w:val="single" w:sz="4" w:space="0" w:color="auto"/>
              <w:left w:val="single" w:sz="4" w:space="0" w:color="auto"/>
              <w:bottom w:val="single" w:sz="4" w:space="0" w:color="auto"/>
              <w:right w:val="single" w:sz="4" w:space="0" w:color="auto"/>
            </w:tcBorders>
          </w:tcPr>
          <w:p w14:paraId="7913CB9D" w14:textId="77777777" w:rsidR="00EF5443" w:rsidRPr="00976417" w:rsidRDefault="00EF5443" w:rsidP="004936A7">
            <w:pPr>
              <w:jc w:val="right"/>
              <w:rPr>
                <w:b/>
                <w:sz w:val="20"/>
                <w:szCs w:val="20"/>
              </w:rPr>
            </w:pPr>
            <w:permStart w:id="1881417576" w:edGrp="everyone" w:colFirst="1" w:colLast="1"/>
            <w:permEnd w:id="261979908"/>
            <w:r w:rsidRPr="00976417">
              <w:rPr>
                <w:b/>
                <w:sz w:val="20"/>
                <w:szCs w:val="20"/>
              </w:rPr>
              <w:t>NO</w:t>
            </w:r>
          </w:p>
        </w:tc>
        <w:tc>
          <w:tcPr>
            <w:tcW w:w="993" w:type="dxa"/>
            <w:tcBorders>
              <w:top w:val="single" w:sz="4" w:space="0" w:color="auto"/>
              <w:left w:val="single" w:sz="4" w:space="0" w:color="auto"/>
              <w:bottom w:val="single" w:sz="4" w:space="0" w:color="auto"/>
              <w:right w:val="single" w:sz="4" w:space="0" w:color="auto"/>
            </w:tcBorders>
          </w:tcPr>
          <w:p w14:paraId="07773F46" w14:textId="77777777" w:rsidR="00EF5443" w:rsidRPr="00CC1E53" w:rsidRDefault="00EF5443" w:rsidP="004936A7">
            <w:pPr>
              <w:jc w:val="center"/>
              <w:rPr>
                <w:sz w:val="20"/>
                <w:szCs w:val="20"/>
              </w:rPr>
            </w:pPr>
          </w:p>
        </w:tc>
      </w:tr>
    </w:tbl>
    <w:permEnd w:id="1881417576"/>
    <w:p w14:paraId="0A29178E" w14:textId="657957B5" w:rsidR="00FC5013" w:rsidRPr="00C91551" w:rsidRDefault="00C91551" w:rsidP="006C0698">
      <w:pPr>
        <w:tabs>
          <w:tab w:val="left" w:pos="3060"/>
        </w:tabs>
        <w:spacing w:after="0"/>
      </w:pPr>
      <w:r>
        <w:tab/>
      </w:r>
    </w:p>
    <w:sectPr w:rsidR="00FC5013" w:rsidRPr="00C91551" w:rsidSect="004F37AB">
      <w:footerReference w:type="default" r:id="rId12"/>
      <w:type w:val="continuous"/>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A929D" w14:textId="77777777" w:rsidR="00654C20" w:rsidRDefault="00654C20" w:rsidP="00D40E67">
      <w:pPr>
        <w:spacing w:after="0"/>
      </w:pPr>
      <w:r>
        <w:separator/>
      </w:r>
    </w:p>
    <w:p w14:paraId="37675F90" w14:textId="77777777" w:rsidR="00654C20" w:rsidRDefault="00654C20"/>
  </w:endnote>
  <w:endnote w:type="continuationSeparator" w:id="0">
    <w:p w14:paraId="41866142" w14:textId="77777777" w:rsidR="00654C20" w:rsidRDefault="00654C20" w:rsidP="00D40E67">
      <w:pPr>
        <w:spacing w:after="0"/>
      </w:pPr>
      <w:r>
        <w:continuationSeparator/>
      </w:r>
    </w:p>
    <w:p w14:paraId="5B4E035B" w14:textId="77777777" w:rsidR="00654C20" w:rsidRDefault="00654C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4EB2D" w14:textId="77777777" w:rsidR="00C43975" w:rsidRDefault="00C43975" w:rsidP="006610AE">
    <w:pPr>
      <w:jc w:val="center"/>
    </w:pPr>
  </w:p>
  <w:p w14:paraId="78EEE6C6" w14:textId="77777777" w:rsidR="00C43975" w:rsidRPr="00E35F20" w:rsidRDefault="00C43975" w:rsidP="006610AE">
    <w:pPr>
      <w:pStyle w:val="Footer"/>
    </w:pPr>
    <w:r w:rsidRPr="00E35F20">
      <w:tab/>
    </w:r>
    <w:r>
      <w:t>Impact assessment of potential amendments to CAD and CMD</w:t>
    </w:r>
    <w:r w:rsidRPr="00E35F20">
      <w:tab/>
    </w:r>
  </w:p>
  <w:p w14:paraId="00183A70" w14:textId="77777777" w:rsidR="00C43975" w:rsidRPr="00EF54CF" w:rsidRDefault="00C43975" w:rsidP="006610AE">
    <w:pPr>
      <w:jc w:val="center"/>
      <w:rPr>
        <w:rFonts w:ascii="Calibri" w:hAnsi="Calibri"/>
        <w:color w:val="FF0000"/>
        <w:sz w:val="20"/>
        <w:szCs w:val="20"/>
      </w:rPr>
    </w:pPr>
    <w:r w:rsidRPr="00EF54CF">
      <w:rPr>
        <w:rFonts w:ascii="Calibri" w:hAnsi="Calibri"/>
        <w:color w:val="FF0000"/>
        <w:sz w:val="20"/>
        <w:szCs w:val="20"/>
      </w:rPr>
      <w:t>RPA</w:t>
    </w:r>
    <w:r w:rsidRPr="00EF54CF">
      <w:rPr>
        <w:rFonts w:ascii="Calibri" w:hAnsi="Calibri"/>
        <w:sz w:val="20"/>
        <w:szCs w:val="20"/>
      </w:rPr>
      <w:t xml:space="preserve"> </w:t>
    </w:r>
    <w:r>
      <w:rPr>
        <w:rFonts w:ascii="Calibri" w:hAnsi="Calibri"/>
        <w:sz w:val="20"/>
        <w:szCs w:val="20"/>
      </w:rPr>
      <w:t>&amp; partners</w:t>
    </w:r>
    <w:r w:rsidRPr="00EF54CF">
      <w:rPr>
        <w:rFonts w:ascii="Calibri" w:hAnsi="Calibri"/>
        <w:sz w:val="20"/>
        <w:szCs w:val="20"/>
      </w:rPr>
      <w:t xml:space="preserve">| </w:t>
    </w:r>
    <w:r w:rsidRPr="00EF54CF">
      <w:rPr>
        <w:rFonts w:ascii="Calibri" w:hAnsi="Calibri"/>
        <w:sz w:val="20"/>
        <w:szCs w:val="20"/>
      </w:rPr>
      <w:fldChar w:fldCharType="begin"/>
    </w:r>
    <w:r w:rsidRPr="00EF54CF">
      <w:rPr>
        <w:rFonts w:ascii="Calibri" w:hAnsi="Calibri"/>
        <w:sz w:val="20"/>
        <w:szCs w:val="20"/>
      </w:rPr>
      <w:instrText xml:space="preserve"> PAGE   \* MERGEFORMAT </w:instrText>
    </w:r>
    <w:r w:rsidRPr="00EF54CF">
      <w:rPr>
        <w:rFonts w:ascii="Calibri" w:hAnsi="Calibri"/>
        <w:sz w:val="20"/>
        <w:szCs w:val="20"/>
      </w:rPr>
      <w:fldChar w:fldCharType="separate"/>
    </w:r>
    <w:r w:rsidR="008B296D">
      <w:rPr>
        <w:rFonts w:ascii="Calibri" w:hAnsi="Calibri"/>
        <w:noProof/>
        <w:sz w:val="20"/>
        <w:szCs w:val="20"/>
      </w:rPr>
      <w:t>2</w:t>
    </w:r>
    <w:r w:rsidRPr="00EF54CF">
      <w:rPr>
        <w:rFonts w:ascii="Calibri" w:hAnsi="Calibr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44F9F" w14:textId="77777777" w:rsidR="00654C20" w:rsidRDefault="00654C20" w:rsidP="001C6A2E">
      <w:pPr>
        <w:spacing w:after="0"/>
      </w:pPr>
      <w:r>
        <w:separator/>
      </w:r>
    </w:p>
  </w:footnote>
  <w:footnote w:type="continuationSeparator" w:id="0">
    <w:p w14:paraId="66CABA1F" w14:textId="77777777" w:rsidR="00654C20" w:rsidRDefault="00654C20" w:rsidP="00D40E67">
      <w:pPr>
        <w:spacing w:after="0"/>
      </w:pPr>
      <w:r>
        <w:continuationSeparator/>
      </w:r>
    </w:p>
    <w:p w14:paraId="0A53282F" w14:textId="77777777" w:rsidR="00654C20" w:rsidRDefault="00654C20"/>
  </w:footnote>
  <w:footnote w:id="1">
    <w:p w14:paraId="329AAC02" w14:textId="77777777" w:rsidR="005A5A87" w:rsidRDefault="005A5A87" w:rsidP="005A5A87">
      <w:pPr>
        <w:pStyle w:val="FootnoteText"/>
        <w:spacing w:after="0"/>
      </w:pPr>
      <w:r>
        <w:rPr>
          <w:rStyle w:val="FootnoteReference"/>
        </w:rPr>
        <w:footnoteRef/>
      </w:r>
      <w:r>
        <w:t xml:space="preserve"> </w:t>
      </w:r>
      <w:r>
        <w:tab/>
      </w:r>
      <w:r w:rsidRPr="00EE6B63">
        <w:t>Reprotoxic substanc</w:t>
      </w:r>
      <w:r>
        <w:t>e: a</w:t>
      </w:r>
      <w:r w:rsidRPr="00EE6B63">
        <w:t>ny substance that is classified as reprotoxic or potentially reprotoxic under any classification system.  This relates to both reproductive and developmental effects.</w:t>
      </w:r>
    </w:p>
  </w:footnote>
  <w:footnote w:id="2">
    <w:p w14:paraId="72C59321" w14:textId="77777777" w:rsidR="005A5A87" w:rsidRDefault="005A5A87" w:rsidP="005A5A87">
      <w:pPr>
        <w:pStyle w:val="FootnoteText"/>
        <w:spacing w:after="0"/>
      </w:pPr>
      <w:r>
        <w:rPr>
          <w:rStyle w:val="FootnoteReference"/>
        </w:rPr>
        <w:footnoteRef/>
      </w:r>
      <w:r>
        <w:t xml:space="preserve"> </w:t>
      </w:r>
      <w:r>
        <w:tab/>
      </w:r>
      <w:r w:rsidRPr="00EE6B63">
        <w:t>R 1A/1B</w:t>
      </w:r>
      <w:r>
        <w:t xml:space="preserve">: </w:t>
      </w:r>
      <w:r w:rsidRPr="00EE6B63">
        <w:t>Substances known to be toxic for human reproduction (R 1A) or presumed to be toxic for human reproduction (R 1B)</w:t>
      </w:r>
    </w:p>
  </w:footnote>
  <w:footnote w:id="3">
    <w:p w14:paraId="4494C938" w14:textId="77777777" w:rsidR="00976417" w:rsidRPr="00270982" w:rsidRDefault="00976417" w:rsidP="00976417">
      <w:pPr>
        <w:pStyle w:val="FootnoteText"/>
        <w:spacing w:after="0"/>
      </w:pPr>
      <w:r>
        <w:rPr>
          <w:rStyle w:val="FootnoteReference"/>
        </w:rPr>
        <w:footnoteRef/>
      </w:r>
      <w:r>
        <w:t xml:space="preserve"> </w:t>
      </w:r>
      <w:r>
        <w:tab/>
      </w:r>
      <w:r w:rsidRPr="00270982">
        <w:t>Statistical Classification of Economic Activities in the European Community, Rev. 2</w:t>
      </w:r>
      <w:r>
        <w:t xml:space="preserve">; see </w:t>
      </w:r>
      <w:hyperlink r:id="rId1" w:history="1">
        <w:r w:rsidRPr="00FE76C0">
          <w:rPr>
            <w:rStyle w:val="Hyperlink"/>
          </w:rPr>
          <w:t>http://ec.europa.eu/eurostat/ramon/nomenclatures/index.cfm?TargetUrl=LST_NOM_DTL&amp;StrNom=NACE_REV2&amp;StrLanguageCode=EN&amp;IntPcKey=&amp;StrLayoutCode=HIERARCHIC</w:t>
        </w:r>
      </w:hyperlink>
    </w:p>
  </w:footnote>
  <w:footnote w:id="4">
    <w:p w14:paraId="17475204" w14:textId="77777777" w:rsidR="00067C61" w:rsidRDefault="00067C61" w:rsidP="00067C61">
      <w:pPr>
        <w:pStyle w:val="FootnoteText"/>
        <w:spacing w:after="0"/>
      </w:pPr>
      <w:r>
        <w:rPr>
          <w:rStyle w:val="FootnoteReference"/>
        </w:rPr>
        <w:footnoteRef/>
      </w:r>
      <w:r>
        <w:t xml:space="preserve"> </w:t>
      </w:r>
      <w:r>
        <w:tab/>
        <w:t xml:space="preserve">Similar to the </w:t>
      </w:r>
      <w:r w:rsidRPr="00D77889">
        <w:t>Best Available Techniques (BAT) reference documents, the so-called BREFs</w:t>
      </w:r>
      <w:r>
        <w:t xml:space="preserve">, under the </w:t>
      </w:r>
      <w:r w:rsidRPr="00D77889">
        <w:t xml:space="preserve">Industrial Emissions Directive (IED, 2010/75/EU).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F5DEA"/>
    <w:multiLevelType w:val="hybridMultilevel"/>
    <w:tmpl w:val="447E1E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101350"/>
    <w:multiLevelType w:val="multilevel"/>
    <w:tmpl w:val="D7A8CC26"/>
    <w:lvl w:ilvl="0">
      <w:start w:val="1"/>
      <w:numFmt w:val="bullet"/>
      <w:pStyle w:val="Bulletlist"/>
      <w:lvlText w:val=""/>
      <w:lvlJc w:val="left"/>
      <w:pPr>
        <w:ind w:left="360" w:hanging="360"/>
      </w:pPr>
      <w:rPr>
        <w:rFonts w:ascii="Symbol" w:hAnsi="Symbol" w:hint="default"/>
        <w:sz w:val="20"/>
      </w:rPr>
    </w:lvl>
    <w:lvl w:ilvl="1">
      <w:start w:val="1"/>
      <w:numFmt w:val="bullet"/>
      <w:pStyle w:val="Bulletlist2"/>
      <w:lvlText w:val=""/>
      <w:lvlJc w:val="left"/>
      <w:pPr>
        <w:ind w:left="720" w:hanging="360"/>
      </w:pPr>
      <w:rPr>
        <w:rFonts w:ascii="Symbol" w:hAnsi="Symbol" w:hint="default"/>
        <w:color w:val="auto"/>
      </w:rPr>
    </w:lvl>
    <w:lvl w:ilvl="2">
      <w:start w:val="1"/>
      <w:numFmt w:val="none"/>
      <w:lvlText w:val=""/>
      <w:lvlJc w:val="left"/>
      <w:pPr>
        <w:ind w:left="1080" w:hanging="108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15:restartNumberingAfterBreak="0">
    <w:nsid w:val="1C285516"/>
    <w:multiLevelType w:val="hybridMultilevel"/>
    <w:tmpl w:val="447E1E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305B38"/>
    <w:multiLevelType w:val="hybridMultilevel"/>
    <w:tmpl w:val="9C84DCCA"/>
    <w:lvl w:ilvl="0" w:tplc="3E78E04C">
      <w:numFmt w:val="bullet"/>
      <w:lvlText w:val="-"/>
      <w:lvlJc w:val="left"/>
      <w:pPr>
        <w:ind w:left="720" w:hanging="360"/>
      </w:pPr>
      <w:rPr>
        <w:rFonts w:ascii="Calibri" w:eastAsiaTheme="minorHAnsi" w:hAnsi="Calibri" w:cstheme="minorBidi" w:hint="default"/>
      </w:rPr>
    </w:lvl>
    <w:lvl w:ilvl="1" w:tplc="3E78E04C">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68284F"/>
    <w:multiLevelType w:val="multilevel"/>
    <w:tmpl w:val="6FF216B8"/>
    <w:lvl w:ilvl="0">
      <w:start w:val="1"/>
      <w:numFmt w:val="decimal"/>
      <w:pStyle w:val="Annex"/>
      <w:lvlText w:val="Annex %1"/>
      <w:lvlJc w:val="left"/>
      <w:pPr>
        <w:ind w:left="360" w:hanging="360"/>
      </w:pPr>
      <w:rPr>
        <w:rFonts w:asciiTheme="minorHAnsi" w:hAnsiTheme="minorHAnsi" w:hint="default"/>
      </w:rPr>
    </w:lvl>
    <w:lvl w:ilvl="1">
      <w:start w:val="1"/>
      <w:numFmt w:val="decimal"/>
      <w:pStyle w:val="AnnexHeading1"/>
      <w:lvlText w:val="A%1.%2"/>
      <w:lvlJc w:val="left"/>
      <w:pPr>
        <w:ind w:left="1080" w:hanging="360"/>
      </w:pPr>
      <w:rPr>
        <w:rFonts w:asciiTheme="minorHAnsi" w:hAnsiTheme="minorHAnsi" w:hint="default"/>
      </w:rPr>
    </w:lvl>
    <w:lvl w:ilvl="2">
      <w:start w:val="1"/>
      <w:numFmt w:val="decimal"/>
      <w:pStyle w:val="AnnexHeading2"/>
      <w:lvlText w:val="A%1.%2.%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26CD38E3"/>
    <w:multiLevelType w:val="multilevel"/>
    <w:tmpl w:val="2BE6744A"/>
    <w:lvl w:ilvl="0">
      <w:start w:val="1"/>
      <w:numFmt w:val="decimal"/>
      <w:pStyle w:val="Heading1"/>
      <w:lvlText w:val="%1"/>
      <w:lvlJc w:val="left"/>
      <w:pPr>
        <w:ind w:left="432" w:hanging="432"/>
      </w:pPr>
    </w:lvl>
    <w:lvl w:ilvl="1">
      <w:start w:val="1"/>
      <w:numFmt w:val="decimal"/>
      <w:pStyle w:val="Heading2"/>
      <w:lvlText w:val="%1.%2"/>
      <w:lvlJc w:val="left"/>
      <w:pPr>
        <w:ind w:left="1427" w:hanging="576"/>
      </w:pPr>
      <w:rPr>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7134A10"/>
    <w:multiLevelType w:val="hybridMultilevel"/>
    <w:tmpl w:val="31E6C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D513EE"/>
    <w:multiLevelType w:val="hybridMultilevel"/>
    <w:tmpl w:val="ADBA31AC"/>
    <w:lvl w:ilvl="0" w:tplc="3E78E04C">
      <w:numFmt w:val="bullet"/>
      <w:lvlText w:val="-"/>
      <w:lvlJc w:val="left"/>
      <w:pPr>
        <w:ind w:left="720" w:hanging="360"/>
      </w:pPr>
      <w:rPr>
        <w:rFonts w:ascii="Calibri" w:eastAsiaTheme="minorHAnsi" w:hAnsi="Calibri" w:cstheme="minorBidi" w:hint="default"/>
      </w:rPr>
    </w:lvl>
    <w:lvl w:ilvl="1" w:tplc="3E78E04C">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F7159C"/>
    <w:multiLevelType w:val="hybridMultilevel"/>
    <w:tmpl w:val="447E1E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3F04B4"/>
    <w:multiLevelType w:val="hybridMultilevel"/>
    <w:tmpl w:val="447E1E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1F2AEB"/>
    <w:multiLevelType w:val="hybridMultilevel"/>
    <w:tmpl w:val="447E1E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04539A"/>
    <w:multiLevelType w:val="hybridMultilevel"/>
    <w:tmpl w:val="447E1E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E21781"/>
    <w:multiLevelType w:val="hybridMultilevel"/>
    <w:tmpl w:val="456CAF2E"/>
    <w:lvl w:ilvl="0" w:tplc="08090001">
      <w:start w:val="1"/>
      <w:numFmt w:val="bullet"/>
      <w:lvlText w:val=""/>
      <w:lvlJc w:val="left"/>
      <w:pPr>
        <w:ind w:left="720" w:hanging="360"/>
      </w:pPr>
      <w:rPr>
        <w:rFonts w:ascii="Symbol" w:hAnsi="Symbol" w:hint="default"/>
      </w:rPr>
    </w:lvl>
    <w:lvl w:ilvl="1" w:tplc="3E78E04C">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7021F3"/>
    <w:multiLevelType w:val="hybridMultilevel"/>
    <w:tmpl w:val="8236E3B6"/>
    <w:lvl w:ilvl="0" w:tplc="4178EC0C">
      <w:start w:val="1"/>
      <w:numFmt w:val="decimal"/>
      <w:pStyle w:val="Numbering"/>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1B60DD"/>
    <w:multiLevelType w:val="hybridMultilevel"/>
    <w:tmpl w:val="447E1E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292CD4"/>
    <w:multiLevelType w:val="hybridMultilevel"/>
    <w:tmpl w:val="447E1E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486B07"/>
    <w:multiLevelType w:val="hybridMultilevel"/>
    <w:tmpl w:val="447E1E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9255F0"/>
    <w:multiLevelType w:val="hybridMultilevel"/>
    <w:tmpl w:val="447E1E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4B02E5"/>
    <w:multiLevelType w:val="hybridMultilevel"/>
    <w:tmpl w:val="447E1E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A172CE"/>
    <w:multiLevelType w:val="hybridMultilevel"/>
    <w:tmpl w:val="447E1E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E1016D"/>
    <w:multiLevelType w:val="hybridMultilevel"/>
    <w:tmpl w:val="C6E00E2C"/>
    <w:lvl w:ilvl="0" w:tplc="5860B04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2B0922"/>
    <w:multiLevelType w:val="hybridMultilevel"/>
    <w:tmpl w:val="1CDED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EF5DBB"/>
    <w:multiLevelType w:val="hybridMultilevel"/>
    <w:tmpl w:val="447E1E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371439"/>
    <w:multiLevelType w:val="hybridMultilevel"/>
    <w:tmpl w:val="E70A0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6566A4"/>
    <w:multiLevelType w:val="hybridMultilevel"/>
    <w:tmpl w:val="CFD84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AB6A1D"/>
    <w:multiLevelType w:val="hybridMultilevel"/>
    <w:tmpl w:val="447E1E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13"/>
  </w:num>
  <w:num w:numId="4">
    <w:abstractNumId w:val="4"/>
  </w:num>
  <w:num w:numId="5">
    <w:abstractNumId w:val="12"/>
  </w:num>
  <w:num w:numId="6">
    <w:abstractNumId w:val="3"/>
  </w:num>
  <w:num w:numId="7">
    <w:abstractNumId w:val="7"/>
  </w:num>
  <w:num w:numId="8">
    <w:abstractNumId w:val="6"/>
  </w:num>
  <w:num w:numId="9">
    <w:abstractNumId w:val="24"/>
  </w:num>
  <w:num w:numId="10">
    <w:abstractNumId w:val="21"/>
  </w:num>
  <w:num w:numId="11">
    <w:abstractNumId w:val="23"/>
  </w:num>
  <w:num w:numId="12">
    <w:abstractNumId w:val="18"/>
  </w:num>
  <w:num w:numId="13">
    <w:abstractNumId w:val="11"/>
  </w:num>
  <w:num w:numId="14">
    <w:abstractNumId w:val="25"/>
  </w:num>
  <w:num w:numId="15">
    <w:abstractNumId w:val="22"/>
  </w:num>
  <w:num w:numId="16">
    <w:abstractNumId w:val="16"/>
  </w:num>
  <w:num w:numId="17">
    <w:abstractNumId w:val="8"/>
  </w:num>
  <w:num w:numId="18">
    <w:abstractNumId w:val="14"/>
  </w:num>
  <w:num w:numId="19">
    <w:abstractNumId w:val="19"/>
  </w:num>
  <w:num w:numId="20">
    <w:abstractNumId w:val="2"/>
  </w:num>
  <w:num w:numId="21">
    <w:abstractNumId w:val="15"/>
  </w:num>
  <w:num w:numId="22">
    <w:abstractNumId w:val="0"/>
  </w:num>
  <w:num w:numId="23">
    <w:abstractNumId w:val="9"/>
  </w:num>
  <w:num w:numId="24">
    <w:abstractNumId w:val="10"/>
  </w:num>
  <w:num w:numId="25">
    <w:abstractNumId w:val="20"/>
  </w:num>
  <w:num w:numId="26">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2"/>
  <w:documentProtection w:edit="readOnly" w:enforcement="1" w:cryptProviderType="rsaAES" w:cryptAlgorithmClass="hash" w:cryptAlgorithmType="typeAny" w:cryptAlgorithmSid="14" w:cryptSpinCount="100000" w:hash="OMY1AAZ2H1FS72psD4HABD+nT5jMi+BmQIZLTJzTs3ASGmAPbTFThl/KNrHUcnDdhaCp5onuWwZDnqpyHLk/qQ==" w:salt="uNbzWIYSD2AFFVU4nio1Hw=="/>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6E124C0F-791C-43EA-8180-1185DE7FD402}"/>
    <w:docVar w:name="dgnword-eventsink" w:val="49694520"/>
    <w:docVar w:name="LW_DocType" w:val="NORMAL"/>
  </w:docVars>
  <w:rsids>
    <w:rsidRoot w:val="00374257"/>
    <w:rsid w:val="00000C25"/>
    <w:rsid w:val="00000D8C"/>
    <w:rsid w:val="00001CAC"/>
    <w:rsid w:val="00003A29"/>
    <w:rsid w:val="00003D77"/>
    <w:rsid w:val="0000482E"/>
    <w:rsid w:val="00007A51"/>
    <w:rsid w:val="00011FB1"/>
    <w:rsid w:val="000135A3"/>
    <w:rsid w:val="00013772"/>
    <w:rsid w:val="00013AD2"/>
    <w:rsid w:val="00015218"/>
    <w:rsid w:val="00016BD5"/>
    <w:rsid w:val="0001737E"/>
    <w:rsid w:val="000176CA"/>
    <w:rsid w:val="00017902"/>
    <w:rsid w:val="00020A59"/>
    <w:rsid w:val="0002208F"/>
    <w:rsid w:val="00022D8F"/>
    <w:rsid w:val="00024336"/>
    <w:rsid w:val="00024483"/>
    <w:rsid w:val="000265B0"/>
    <w:rsid w:val="00031946"/>
    <w:rsid w:val="0003309F"/>
    <w:rsid w:val="00034EDB"/>
    <w:rsid w:val="00034F2B"/>
    <w:rsid w:val="000366C8"/>
    <w:rsid w:val="00036BDA"/>
    <w:rsid w:val="00037AC8"/>
    <w:rsid w:val="00040B38"/>
    <w:rsid w:val="000412F1"/>
    <w:rsid w:val="00042DD1"/>
    <w:rsid w:val="0004650E"/>
    <w:rsid w:val="00046535"/>
    <w:rsid w:val="00047EA3"/>
    <w:rsid w:val="00051A4E"/>
    <w:rsid w:val="0005247D"/>
    <w:rsid w:val="00052A28"/>
    <w:rsid w:val="00055A5A"/>
    <w:rsid w:val="00056B06"/>
    <w:rsid w:val="00057E82"/>
    <w:rsid w:val="00060E99"/>
    <w:rsid w:val="00061850"/>
    <w:rsid w:val="0006279B"/>
    <w:rsid w:val="000668A5"/>
    <w:rsid w:val="00067C61"/>
    <w:rsid w:val="00067D87"/>
    <w:rsid w:val="00071EA5"/>
    <w:rsid w:val="00074C4C"/>
    <w:rsid w:val="000764C4"/>
    <w:rsid w:val="0007696B"/>
    <w:rsid w:val="00077FAE"/>
    <w:rsid w:val="00081D8D"/>
    <w:rsid w:val="00084DDA"/>
    <w:rsid w:val="00085220"/>
    <w:rsid w:val="00087395"/>
    <w:rsid w:val="0009033E"/>
    <w:rsid w:val="00093477"/>
    <w:rsid w:val="00093A9A"/>
    <w:rsid w:val="00093C71"/>
    <w:rsid w:val="0009474C"/>
    <w:rsid w:val="000948C9"/>
    <w:rsid w:val="000949E2"/>
    <w:rsid w:val="00096C39"/>
    <w:rsid w:val="00096EF7"/>
    <w:rsid w:val="00097318"/>
    <w:rsid w:val="00097377"/>
    <w:rsid w:val="00097865"/>
    <w:rsid w:val="000A05A3"/>
    <w:rsid w:val="000A07E2"/>
    <w:rsid w:val="000A0F0F"/>
    <w:rsid w:val="000A250D"/>
    <w:rsid w:val="000A2774"/>
    <w:rsid w:val="000A34EC"/>
    <w:rsid w:val="000A3D45"/>
    <w:rsid w:val="000A40A1"/>
    <w:rsid w:val="000A4F34"/>
    <w:rsid w:val="000A7586"/>
    <w:rsid w:val="000A7F2E"/>
    <w:rsid w:val="000B3AE4"/>
    <w:rsid w:val="000B415B"/>
    <w:rsid w:val="000B61EB"/>
    <w:rsid w:val="000B6674"/>
    <w:rsid w:val="000C0EBB"/>
    <w:rsid w:val="000C136D"/>
    <w:rsid w:val="000C1D14"/>
    <w:rsid w:val="000C5DBF"/>
    <w:rsid w:val="000C7B9B"/>
    <w:rsid w:val="000D1441"/>
    <w:rsid w:val="000D22AD"/>
    <w:rsid w:val="000D2384"/>
    <w:rsid w:val="000D47F7"/>
    <w:rsid w:val="000D4D26"/>
    <w:rsid w:val="000D55BA"/>
    <w:rsid w:val="000D5E58"/>
    <w:rsid w:val="000D7808"/>
    <w:rsid w:val="000D7897"/>
    <w:rsid w:val="000D7AB4"/>
    <w:rsid w:val="000E2045"/>
    <w:rsid w:val="000E3112"/>
    <w:rsid w:val="000E400A"/>
    <w:rsid w:val="000E4B96"/>
    <w:rsid w:val="000F209F"/>
    <w:rsid w:val="000F4994"/>
    <w:rsid w:val="000F4F9D"/>
    <w:rsid w:val="001006B9"/>
    <w:rsid w:val="00100C71"/>
    <w:rsid w:val="0010146D"/>
    <w:rsid w:val="001051B4"/>
    <w:rsid w:val="001058BD"/>
    <w:rsid w:val="001079A8"/>
    <w:rsid w:val="001123EA"/>
    <w:rsid w:val="00113400"/>
    <w:rsid w:val="00113FE0"/>
    <w:rsid w:val="001161BE"/>
    <w:rsid w:val="00121A85"/>
    <w:rsid w:val="001224CC"/>
    <w:rsid w:val="00123A46"/>
    <w:rsid w:val="00124516"/>
    <w:rsid w:val="00125501"/>
    <w:rsid w:val="00130074"/>
    <w:rsid w:val="00130AA8"/>
    <w:rsid w:val="00130D2D"/>
    <w:rsid w:val="0013196D"/>
    <w:rsid w:val="00131A0B"/>
    <w:rsid w:val="00133062"/>
    <w:rsid w:val="00133D78"/>
    <w:rsid w:val="0013531B"/>
    <w:rsid w:val="0014297E"/>
    <w:rsid w:val="00142D4C"/>
    <w:rsid w:val="00144F94"/>
    <w:rsid w:val="00145ED4"/>
    <w:rsid w:val="001466A7"/>
    <w:rsid w:val="001506EE"/>
    <w:rsid w:val="00150AF7"/>
    <w:rsid w:val="00151EFE"/>
    <w:rsid w:val="00153CFB"/>
    <w:rsid w:val="00154367"/>
    <w:rsid w:val="00154AC0"/>
    <w:rsid w:val="0015740B"/>
    <w:rsid w:val="00161B0E"/>
    <w:rsid w:val="001644BA"/>
    <w:rsid w:val="00171240"/>
    <w:rsid w:val="001714B0"/>
    <w:rsid w:val="00172A94"/>
    <w:rsid w:val="00172E4D"/>
    <w:rsid w:val="00175869"/>
    <w:rsid w:val="00180A7A"/>
    <w:rsid w:val="0018215C"/>
    <w:rsid w:val="001821DF"/>
    <w:rsid w:val="00183254"/>
    <w:rsid w:val="0018550B"/>
    <w:rsid w:val="001857EE"/>
    <w:rsid w:val="00185929"/>
    <w:rsid w:val="00187AA7"/>
    <w:rsid w:val="0019092D"/>
    <w:rsid w:val="00192B2A"/>
    <w:rsid w:val="00195818"/>
    <w:rsid w:val="00195FB7"/>
    <w:rsid w:val="001A0572"/>
    <w:rsid w:val="001A24D1"/>
    <w:rsid w:val="001A4D26"/>
    <w:rsid w:val="001A53E9"/>
    <w:rsid w:val="001A6120"/>
    <w:rsid w:val="001A6C3C"/>
    <w:rsid w:val="001A6FC9"/>
    <w:rsid w:val="001A74F8"/>
    <w:rsid w:val="001B0E49"/>
    <w:rsid w:val="001B470D"/>
    <w:rsid w:val="001B58B9"/>
    <w:rsid w:val="001B5EA2"/>
    <w:rsid w:val="001C000A"/>
    <w:rsid w:val="001C2076"/>
    <w:rsid w:val="001C24D4"/>
    <w:rsid w:val="001C3627"/>
    <w:rsid w:val="001C3E44"/>
    <w:rsid w:val="001C617F"/>
    <w:rsid w:val="001C6191"/>
    <w:rsid w:val="001C6A2E"/>
    <w:rsid w:val="001D3760"/>
    <w:rsid w:val="001D61D6"/>
    <w:rsid w:val="001E2A45"/>
    <w:rsid w:val="001E4055"/>
    <w:rsid w:val="001E5410"/>
    <w:rsid w:val="001E5B11"/>
    <w:rsid w:val="001E72D2"/>
    <w:rsid w:val="001E7DA6"/>
    <w:rsid w:val="001F17C1"/>
    <w:rsid w:val="001F55AD"/>
    <w:rsid w:val="001F59DD"/>
    <w:rsid w:val="002034DA"/>
    <w:rsid w:val="00204BB2"/>
    <w:rsid w:val="002055DB"/>
    <w:rsid w:val="00205FD2"/>
    <w:rsid w:val="002065DC"/>
    <w:rsid w:val="00210735"/>
    <w:rsid w:val="002205A9"/>
    <w:rsid w:val="00220B3E"/>
    <w:rsid w:val="002211AE"/>
    <w:rsid w:val="00221EBF"/>
    <w:rsid w:val="002255E0"/>
    <w:rsid w:val="00225EA0"/>
    <w:rsid w:val="002303C3"/>
    <w:rsid w:val="00230B5C"/>
    <w:rsid w:val="00233106"/>
    <w:rsid w:val="00233378"/>
    <w:rsid w:val="00233CBA"/>
    <w:rsid w:val="0023485F"/>
    <w:rsid w:val="002359B6"/>
    <w:rsid w:val="002375F7"/>
    <w:rsid w:val="00237CDF"/>
    <w:rsid w:val="002407C7"/>
    <w:rsid w:val="00240978"/>
    <w:rsid w:val="00241FC7"/>
    <w:rsid w:val="00243B01"/>
    <w:rsid w:val="002445C2"/>
    <w:rsid w:val="0024497D"/>
    <w:rsid w:val="00245631"/>
    <w:rsid w:val="0024627D"/>
    <w:rsid w:val="00246560"/>
    <w:rsid w:val="002503D5"/>
    <w:rsid w:val="00250E31"/>
    <w:rsid w:val="00252B96"/>
    <w:rsid w:val="00253905"/>
    <w:rsid w:val="00254AC8"/>
    <w:rsid w:val="00255021"/>
    <w:rsid w:val="00255B87"/>
    <w:rsid w:val="00262A02"/>
    <w:rsid w:val="00265DCA"/>
    <w:rsid w:val="0027129E"/>
    <w:rsid w:val="00272333"/>
    <w:rsid w:val="002724F5"/>
    <w:rsid w:val="0027261A"/>
    <w:rsid w:val="00273770"/>
    <w:rsid w:val="00273E6E"/>
    <w:rsid w:val="00274579"/>
    <w:rsid w:val="00274BA4"/>
    <w:rsid w:val="00275C7F"/>
    <w:rsid w:val="00276DC4"/>
    <w:rsid w:val="00281084"/>
    <w:rsid w:val="00283F56"/>
    <w:rsid w:val="0028569A"/>
    <w:rsid w:val="00287DEE"/>
    <w:rsid w:val="00287F0D"/>
    <w:rsid w:val="002909CE"/>
    <w:rsid w:val="00295EFD"/>
    <w:rsid w:val="00296A5A"/>
    <w:rsid w:val="002A28AA"/>
    <w:rsid w:val="002A4D34"/>
    <w:rsid w:val="002A5156"/>
    <w:rsid w:val="002A5D8B"/>
    <w:rsid w:val="002A796F"/>
    <w:rsid w:val="002B11FB"/>
    <w:rsid w:val="002B2DC2"/>
    <w:rsid w:val="002B2F52"/>
    <w:rsid w:val="002B3AC8"/>
    <w:rsid w:val="002B3F4C"/>
    <w:rsid w:val="002B52BA"/>
    <w:rsid w:val="002B69F2"/>
    <w:rsid w:val="002C061A"/>
    <w:rsid w:val="002C29A8"/>
    <w:rsid w:val="002C3342"/>
    <w:rsid w:val="002C3A02"/>
    <w:rsid w:val="002C3AD3"/>
    <w:rsid w:val="002C3CCE"/>
    <w:rsid w:val="002C67D8"/>
    <w:rsid w:val="002C6BE1"/>
    <w:rsid w:val="002C6FB2"/>
    <w:rsid w:val="002D034D"/>
    <w:rsid w:val="002D06E4"/>
    <w:rsid w:val="002D0C6E"/>
    <w:rsid w:val="002D14A0"/>
    <w:rsid w:val="002D312C"/>
    <w:rsid w:val="002D4302"/>
    <w:rsid w:val="002D64BC"/>
    <w:rsid w:val="002D66F7"/>
    <w:rsid w:val="002D6C4F"/>
    <w:rsid w:val="002E3F93"/>
    <w:rsid w:val="002E55BE"/>
    <w:rsid w:val="002E669F"/>
    <w:rsid w:val="002E798E"/>
    <w:rsid w:val="002F0127"/>
    <w:rsid w:val="002F0D9B"/>
    <w:rsid w:val="002F3CCC"/>
    <w:rsid w:val="002F4B7D"/>
    <w:rsid w:val="002F4C1C"/>
    <w:rsid w:val="002F53A9"/>
    <w:rsid w:val="002F66FE"/>
    <w:rsid w:val="002F6FD3"/>
    <w:rsid w:val="00301F09"/>
    <w:rsid w:val="00302202"/>
    <w:rsid w:val="00304510"/>
    <w:rsid w:val="00306B0C"/>
    <w:rsid w:val="003203A5"/>
    <w:rsid w:val="003217BB"/>
    <w:rsid w:val="00321D6A"/>
    <w:rsid w:val="00322D78"/>
    <w:rsid w:val="00324D0B"/>
    <w:rsid w:val="00325A5A"/>
    <w:rsid w:val="00325D58"/>
    <w:rsid w:val="0032636F"/>
    <w:rsid w:val="00327BDC"/>
    <w:rsid w:val="00334402"/>
    <w:rsid w:val="00346504"/>
    <w:rsid w:val="0035029D"/>
    <w:rsid w:val="00351B7D"/>
    <w:rsid w:val="00352C9A"/>
    <w:rsid w:val="00353F43"/>
    <w:rsid w:val="003547E9"/>
    <w:rsid w:val="00356441"/>
    <w:rsid w:val="0035646A"/>
    <w:rsid w:val="00357C52"/>
    <w:rsid w:val="00357F47"/>
    <w:rsid w:val="00360E6B"/>
    <w:rsid w:val="00361B8D"/>
    <w:rsid w:val="0036279D"/>
    <w:rsid w:val="00363B43"/>
    <w:rsid w:val="003642B4"/>
    <w:rsid w:val="0036461C"/>
    <w:rsid w:val="00372DA9"/>
    <w:rsid w:val="0037377B"/>
    <w:rsid w:val="00373A50"/>
    <w:rsid w:val="00374043"/>
    <w:rsid w:val="00374257"/>
    <w:rsid w:val="003775E8"/>
    <w:rsid w:val="00377E98"/>
    <w:rsid w:val="003827B3"/>
    <w:rsid w:val="003851DE"/>
    <w:rsid w:val="00387308"/>
    <w:rsid w:val="003904B6"/>
    <w:rsid w:val="00390858"/>
    <w:rsid w:val="0039207F"/>
    <w:rsid w:val="00394B61"/>
    <w:rsid w:val="003A17B9"/>
    <w:rsid w:val="003A34F2"/>
    <w:rsid w:val="003A3638"/>
    <w:rsid w:val="003A5102"/>
    <w:rsid w:val="003A74DF"/>
    <w:rsid w:val="003B110E"/>
    <w:rsid w:val="003B2C74"/>
    <w:rsid w:val="003B7EA8"/>
    <w:rsid w:val="003C075C"/>
    <w:rsid w:val="003C0E81"/>
    <w:rsid w:val="003C17B2"/>
    <w:rsid w:val="003C2F3A"/>
    <w:rsid w:val="003C413B"/>
    <w:rsid w:val="003C4ADF"/>
    <w:rsid w:val="003C5014"/>
    <w:rsid w:val="003C6BC6"/>
    <w:rsid w:val="003C6D09"/>
    <w:rsid w:val="003C7336"/>
    <w:rsid w:val="003D2A99"/>
    <w:rsid w:val="003D3475"/>
    <w:rsid w:val="003D4BEA"/>
    <w:rsid w:val="003D5994"/>
    <w:rsid w:val="003E3DF5"/>
    <w:rsid w:val="003E5DBC"/>
    <w:rsid w:val="003E66D7"/>
    <w:rsid w:val="003F03B5"/>
    <w:rsid w:val="003F1746"/>
    <w:rsid w:val="003F1D26"/>
    <w:rsid w:val="003F43AE"/>
    <w:rsid w:val="003F454F"/>
    <w:rsid w:val="003F48E3"/>
    <w:rsid w:val="003F5701"/>
    <w:rsid w:val="003F714C"/>
    <w:rsid w:val="003F77A3"/>
    <w:rsid w:val="003F7946"/>
    <w:rsid w:val="00402208"/>
    <w:rsid w:val="004022A5"/>
    <w:rsid w:val="00403B6B"/>
    <w:rsid w:val="00407159"/>
    <w:rsid w:val="00411008"/>
    <w:rsid w:val="00411A4E"/>
    <w:rsid w:val="004140CB"/>
    <w:rsid w:val="0041711E"/>
    <w:rsid w:val="004173F7"/>
    <w:rsid w:val="00423CF3"/>
    <w:rsid w:val="0042451F"/>
    <w:rsid w:val="004256D0"/>
    <w:rsid w:val="0042641B"/>
    <w:rsid w:val="004272B9"/>
    <w:rsid w:val="00427929"/>
    <w:rsid w:val="00427C0B"/>
    <w:rsid w:val="00432E87"/>
    <w:rsid w:val="00433CAF"/>
    <w:rsid w:val="004343AB"/>
    <w:rsid w:val="00435C64"/>
    <w:rsid w:val="004431DC"/>
    <w:rsid w:val="00443AF9"/>
    <w:rsid w:val="00444958"/>
    <w:rsid w:val="00445D9B"/>
    <w:rsid w:val="00445DF7"/>
    <w:rsid w:val="00446D30"/>
    <w:rsid w:val="004477C4"/>
    <w:rsid w:val="00456B4B"/>
    <w:rsid w:val="00457369"/>
    <w:rsid w:val="0046056C"/>
    <w:rsid w:val="004616B5"/>
    <w:rsid w:val="004633AE"/>
    <w:rsid w:val="00464261"/>
    <w:rsid w:val="004651AF"/>
    <w:rsid w:val="004713A3"/>
    <w:rsid w:val="00471CA4"/>
    <w:rsid w:val="004732CE"/>
    <w:rsid w:val="004747C4"/>
    <w:rsid w:val="00474C54"/>
    <w:rsid w:val="00475BB5"/>
    <w:rsid w:val="00480605"/>
    <w:rsid w:val="004817AC"/>
    <w:rsid w:val="00481BF1"/>
    <w:rsid w:val="00481EFB"/>
    <w:rsid w:val="004827F4"/>
    <w:rsid w:val="0048286F"/>
    <w:rsid w:val="004854D8"/>
    <w:rsid w:val="00485F3B"/>
    <w:rsid w:val="0048600B"/>
    <w:rsid w:val="0048651F"/>
    <w:rsid w:val="0048764E"/>
    <w:rsid w:val="00487E21"/>
    <w:rsid w:val="00490101"/>
    <w:rsid w:val="004901BD"/>
    <w:rsid w:val="004932AD"/>
    <w:rsid w:val="00495D52"/>
    <w:rsid w:val="004971F9"/>
    <w:rsid w:val="00497967"/>
    <w:rsid w:val="004A109F"/>
    <w:rsid w:val="004A2389"/>
    <w:rsid w:val="004A590A"/>
    <w:rsid w:val="004A7157"/>
    <w:rsid w:val="004A72FA"/>
    <w:rsid w:val="004A75FA"/>
    <w:rsid w:val="004B42DA"/>
    <w:rsid w:val="004B68F6"/>
    <w:rsid w:val="004B7F7F"/>
    <w:rsid w:val="004C1131"/>
    <w:rsid w:val="004C1DBC"/>
    <w:rsid w:val="004C366C"/>
    <w:rsid w:val="004C44A6"/>
    <w:rsid w:val="004C6574"/>
    <w:rsid w:val="004C6E06"/>
    <w:rsid w:val="004D0496"/>
    <w:rsid w:val="004D04D2"/>
    <w:rsid w:val="004D0D3D"/>
    <w:rsid w:val="004D2757"/>
    <w:rsid w:val="004D4905"/>
    <w:rsid w:val="004D689D"/>
    <w:rsid w:val="004D75A4"/>
    <w:rsid w:val="004D77ED"/>
    <w:rsid w:val="004D7B20"/>
    <w:rsid w:val="004D7BFD"/>
    <w:rsid w:val="004E3BAF"/>
    <w:rsid w:val="004E3EB3"/>
    <w:rsid w:val="004E46B6"/>
    <w:rsid w:val="004E6443"/>
    <w:rsid w:val="004E7BA0"/>
    <w:rsid w:val="004F0816"/>
    <w:rsid w:val="004F1770"/>
    <w:rsid w:val="004F299F"/>
    <w:rsid w:val="004F3104"/>
    <w:rsid w:val="004F37AB"/>
    <w:rsid w:val="004F4827"/>
    <w:rsid w:val="004F5DC9"/>
    <w:rsid w:val="004F6F72"/>
    <w:rsid w:val="004F7429"/>
    <w:rsid w:val="004F7AEE"/>
    <w:rsid w:val="00502478"/>
    <w:rsid w:val="00505687"/>
    <w:rsid w:val="005074BF"/>
    <w:rsid w:val="005078E8"/>
    <w:rsid w:val="00507960"/>
    <w:rsid w:val="005108E6"/>
    <w:rsid w:val="0051140F"/>
    <w:rsid w:val="005139B5"/>
    <w:rsid w:val="00514421"/>
    <w:rsid w:val="005155D9"/>
    <w:rsid w:val="00515A1D"/>
    <w:rsid w:val="00516C7B"/>
    <w:rsid w:val="005173C5"/>
    <w:rsid w:val="0051794B"/>
    <w:rsid w:val="00520071"/>
    <w:rsid w:val="00526107"/>
    <w:rsid w:val="00526412"/>
    <w:rsid w:val="00543388"/>
    <w:rsid w:val="00544578"/>
    <w:rsid w:val="00547545"/>
    <w:rsid w:val="00547D22"/>
    <w:rsid w:val="00555640"/>
    <w:rsid w:val="005563ED"/>
    <w:rsid w:val="00557C3D"/>
    <w:rsid w:val="00560F27"/>
    <w:rsid w:val="0056611F"/>
    <w:rsid w:val="0056669B"/>
    <w:rsid w:val="00572B53"/>
    <w:rsid w:val="00573093"/>
    <w:rsid w:val="00574B0B"/>
    <w:rsid w:val="00576360"/>
    <w:rsid w:val="005763DA"/>
    <w:rsid w:val="005778E9"/>
    <w:rsid w:val="00577CDD"/>
    <w:rsid w:val="0058256E"/>
    <w:rsid w:val="00583D0E"/>
    <w:rsid w:val="00584245"/>
    <w:rsid w:val="005845AC"/>
    <w:rsid w:val="005927F2"/>
    <w:rsid w:val="00593C85"/>
    <w:rsid w:val="00594D0E"/>
    <w:rsid w:val="00595B75"/>
    <w:rsid w:val="005967DD"/>
    <w:rsid w:val="005A0EFA"/>
    <w:rsid w:val="005A4174"/>
    <w:rsid w:val="005A520E"/>
    <w:rsid w:val="005A5A87"/>
    <w:rsid w:val="005B1C0C"/>
    <w:rsid w:val="005B2528"/>
    <w:rsid w:val="005B3040"/>
    <w:rsid w:val="005B6AA2"/>
    <w:rsid w:val="005B6B4C"/>
    <w:rsid w:val="005C243F"/>
    <w:rsid w:val="005C3046"/>
    <w:rsid w:val="005C546B"/>
    <w:rsid w:val="005C6E74"/>
    <w:rsid w:val="005C7457"/>
    <w:rsid w:val="005C7C57"/>
    <w:rsid w:val="005D09A5"/>
    <w:rsid w:val="005D0E13"/>
    <w:rsid w:val="005D2A8E"/>
    <w:rsid w:val="005D2E6D"/>
    <w:rsid w:val="005D4DEC"/>
    <w:rsid w:val="005D5856"/>
    <w:rsid w:val="005E053D"/>
    <w:rsid w:val="005E0640"/>
    <w:rsid w:val="005E13D5"/>
    <w:rsid w:val="005F47D8"/>
    <w:rsid w:val="006038A1"/>
    <w:rsid w:val="00604845"/>
    <w:rsid w:val="00604AD6"/>
    <w:rsid w:val="00604D89"/>
    <w:rsid w:val="00605926"/>
    <w:rsid w:val="00606B10"/>
    <w:rsid w:val="00611A79"/>
    <w:rsid w:val="00612084"/>
    <w:rsid w:val="006126F7"/>
    <w:rsid w:val="00614329"/>
    <w:rsid w:val="0061437C"/>
    <w:rsid w:val="00617B0E"/>
    <w:rsid w:val="00622050"/>
    <w:rsid w:val="0062333F"/>
    <w:rsid w:val="00623E11"/>
    <w:rsid w:val="00624D71"/>
    <w:rsid w:val="006255B8"/>
    <w:rsid w:val="00626125"/>
    <w:rsid w:val="00630AB9"/>
    <w:rsid w:val="00634C6A"/>
    <w:rsid w:val="006359B4"/>
    <w:rsid w:val="006412B6"/>
    <w:rsid w:val="006413E9"/>
    <w:rsid w:val="00641B33"/>
    <w:rsid w:val="00642932"/>
    <w:rsid w:val="00644BC5"/>
    <w:rsid w:val="00644DDA"/>
    <w:rsid w:val="00645446"/>
    <w:rsid w:val="0065380C"/>
    <w:rsid w:val="00654C20"/>
    <w:rsid w:val="00655C32"/>
    <w:rsid w:val="00656A6D"/>
    <w:rsid w:val="00660808"/>
    <w:rsid w:val="006610AE"/>
    <w:rsid w:val="00661CB0"/>
    <w:rsid w:val="0066242D"/>
    <w:rsid w:val="006628EF"/>
    <w:rsid w:val="00664F9F"/>
    <w:rsid w:val="0066593C"/>
    <w:rsid w:val="00667229"/>
    <w:rsid w:val="00667374"/>
    <w:rsid w:val="00673D89"/>
    <w:rsid w:val="00674CD4"/>
    <w:rsid w:val="00674E67"/>
    <w:rsid w:val="00676052"/>
    <w:rsid w:val="00681604"/>
    <w:rsid w:val="00683CFA"/>
    <w:rsid w:val="00684B0D"/>
    <w:rsid w:val="00684E11"/>
    <w:rsid w:val="0068620F"/>
    <w:rsid w:val="00686B54"/>
    <w:rsid w:val="00687662"/>
    <w:rsid w:val="006911C0"/>
    <w:rsid w:val="00692E3B"/>
    <w:rsid w:val="006945C4"/>
    <w:rsid w:val="00695556"/>
    <w:rsid w:val="0069566E"/>
    <w:rsid w:val="00695808"/>
    <w:rsid w:val="00696D48"/>
    <w:rsid w:val="0069798E"/>
    <w:rsid w:val="006A176B"/>
    <w:rsid w:val="006A3381"/>
    <w:rsid w:val="006A504B"/>
    <w:rsid w:val="006A53FD"/>
    <w:rsid w:val="006A5D45"/>
    <w:rsid w:val="006A6C57"/>
    <w:rsid w:val="006B3838"/>
    <w:rsid w:val="006B5E6B"/>
    <w:rsid w:val="006B772F"/>
    <w:rsid w:val="006C0035"/>
    <w:rsid w:val="006C0698"/>
    <w:rsid w:val="006C4989"/>
    <w:rsid w:val="006C5969"/>
    <w:rsid w:val="006D4962"/>
    <w:rsid w:val="006D69C8"/>
    <w:rsid w:val="006D6E6E"/>
    <w:rsid w:val="006D7EC2"/>
    <w:rsid w:val="006E1B9E"/>
    <w:rsid w:val="006E1D62"/>
    <w:rsid w:val="006E3D47"/>
    <w:rsid w:val="006E49B2"/>
    <w:rsid w:val="006E547E"/>
    <w:rsid w:val="006E763F"/>
    <w:rsid w:val="006F28C5"/>
    <w:rsid w:val="006F3568"/>
    <w:rsid w:val="006F3C5D"/>
    <w:rsid w:val="006F7F4D"/>
    <w:rsid w:val="007001A5"/>
    <w:rsid w:val="00701B58"/>
    <w:rsid w:val="007035A2"/>
    <w:rsid w:val="0070375F"/>
    <w:rsid w:val="00704D31"/>
    <w:rsid w:val="00705A32"/>
    <w:rsid w:val="00705E11"/>
    <w:rsid w:val="00710150"/>
    <w:rsid w:val="007105DB"/>
    <w:rsid w:val="00711FB9"/>
    <w:rsid w:val="0071368A"/>
    <w:rsid w:val="00713A2A"/>
    <w:rsid w:val="00714697"/>
    <w:rsid w:val="00714B25"/>
    <w:rsid w:val="007153A7"/>
    <w:rsid w:val="00715E89"/>
    <w:rsid w:val="00716726"/>
    <w:rsid w:val="0072062C"/>
    <w:rsid w:val="007226AC"/>
    <w:rsid w:val="00722FD3"/>
    <w:rsid w:val="00723A03"/>
    <w:rsid w:val="00724600"/>
    <w:rsid w:val="007270B1"/>
    <w:rsid w:val="00730D5B"/>
    <w:rsid w:val="00731E80"/>
    <w:rsid w:val="0073275F"/>
    <w:rsid w:val="00733F68"/>
    <w:rsid w:val="0073409E"/>
    <w:rsid w:val="00734252"/>
    <w:rsid w:val="00740CFE"/>
    <w:rsid w:val="00740F3A"/>
    <w:rsid w:val="00742CD9"/>
    <w:rsid w:val="00742EB0"/>
    <w:rsid w:val="00745147"/>
    <w:rsid w:val="0074587F"/>
    <w:rsid w:val="00745BC8"/>
    <w:rsid w:val="00746669"/>
    <w:rsid w:val="007472E5"/>
    <w:rsid w:val="00747D68"/>
    <w:rsid w:val="007504F3"/>
    <w:rsid w:val="00750D08"/>
    <w:rsid w:val="00751E06"/>
    <w:rsid w:val="0075279F"/>
    <w:rsid w:val="00756070"/>
    <w:rsid w:val="007579F5"/>
    <w:rsid w:val="0076037E"/>
    <w:rsid w:val="00760380"/>
    <w:rsid w:val="007617BD"/>
    <w:rsid w:val="007622E0"/>
    <w:rsid w:val="00763414"/>
    <w:rsid w:val="00766FD1"/>
    <w:rsid w:val="00767E51"/>
    <w:rsid w:val="00767E75"/>
    <w:rsid w:val="00771024"/>
    <w:rsid w:val="007714E0"/>
    <w:rsid w:val="007739DC"/>
    <w:rsid w:val="007758EA"/>
    <w:rsid w:val="00775E90"/>
    <w:rsid w:val="007778E4"/>
    <w:rsid w:val="007804AB"/>
    <w:rsid w:val="007810D0"/>
    <w:rsid w:val="007811ED"/>
    <w:rsid w:val="00781E5E"/>
    <w:rsid w:val="00787105"/>
    <w:rsid w:val="00787CDF"/>
    <w:rsid w:val="007901E7"/>
    <w:rsid w:val="007907FE"/>
    <w:rsid w:val="007927F2"/>
    <w:rsid w:val="007951B2"/>
    <w:rsid w:val="007958DF"/>
    <w:rsid w:val="00797E04"/>
    <w:rsid w:val="007A1009"/>
    <w:rsid w:val="007A20F4"/>
    <w:rsid w:val="007A2622"/>
    <w:rsid w:val="007A335B"/>
    <w:rsid w:val="007A49F9"/>
    <w:rsid w:val="007A569D"/>
    <w:rsid w:val="007A606B"/>
    <w:rsid w:val="007B0ECC"/>
    <w:rsid w:val="007B18B0"/>
    <w:rsid w:val="007B1E49"/>
    <w:rsid w:val="007B40BC"/>
    <w:rsid w:val="007B5068"/>
    <w:rsid w:val="007B51B2"/>
    <w:rsid w:val="007B63DF"/>
    <w:rsid w:val="007B7A74"/>
    <w:rsid w:val="007C0BEA"/>
    <w:rsid w:val="007C1843"/>
    <w:rsid w:val="007C2EA0"/>
    <w:rsid w:val="007C5895"/>
    <w:rsid w:val="007C63B3"/>
    <w:rsid w:val="007D6865"/>
    <w:rsid w:val="007E1C7C"/>
    <w:rsid w:val="007E23AE"/>
    <w:rsid w:val="007E2529"/>
    <w:rsid w:val="007E3D4C"/>
    <w:rsid w:val="007E63B3"/>
    <w:rsid w:val="007E6669"/>
    <w:rsid w:val="007E6E93"/>
    <w:rsid w:val="007F01B6"/>
    <w:rsid w:val="007F0578"/>
    <w:rsid w:val="007F085A"/>
    <w:rsid w:val="007F122F"/>
    <w:rsid w:val="007F2648"/>
    <w:rsid w:val="007F4F7C"/>
    <w:rsid w:val="007F4FA4"/>
    <w:rsid w:val="007F619F"/>
    <w:rsid w:val="00801615"/>
    <w:rsid w:val="00803BAD"/>
    <w:rsid w:val="008046FD"/>
    <w:rsid w:val="00804CA1"/>
    <w:rsid w:val="00806838"/>
    <w:rsid w:val="00807094"/>
    <w:rsid w:val="00807A0D"/>
    <w:rsid w:val="00811C17"/>
    <w:rsid w:val="00812BEC"/>
    <w:rsid w:val="008151BF"/>
    <w:rsid w:val="00815457"/>
    <w:rsid w:val="008157E1"/>
    <w:rsid w:val="00815AA6"/>
    <w:rsid w:val="008162E7"/>
    <w:rsid w:val="00817EB6"/>
    <w:rsid w:val="00821841"/>
    <w:rsid w:val="00823B5A"/>
    <w:rsid w:val="00827E6B"/>
    <w:rsid w:val="008305D6"/>
    <w:rsid w:val="008312E6"/>
    <w:rsid w:val="00835DB1"/>
    <w:rsid w:val="008360FB"/>
    <w:rsid w:val="00840D50"/>
    <w:rsid w:val="00841D37"/>
    <w:rsid w:val="00841FA4"/>
    <w:rsid w:val="008432D9"/>
    <w:rsid w:val="00843B0D"/>
    <w:rsid w:val="008441A0"/>
    <w:rsid w:val="00845745"/>
    <w:rsid w:val="00845F18"/>
    <w:rsid w:val="008557F3"/>
    <w:rsid w:val="00855D2A"/>
    <w:rsid w:val="00856223"/>
    <w:rsid w:val="008577C0"/>
    <w:rsid w:val="00861AEE"/>
    <w:rsid w:val="00863895"/>
    <w:rsid w:val="008650A5"/>
    <w:rsid w:val="00872C1B"/>
    <w:rsid w:val="00876275"/>
    <w:rsid w:val="00877E69"/>
    <w:rsid w:val="00880187"/>
    <w:rsid w:val="00880431"/>
    <w:rsid w:val="00880A00"/>
    <w:rsid w:val="0088297E"/>
    <w:rsid w:val="0088384F"/>
    <w:rsid w:val="00884305"/>
    <w:rsid w:val="00886F5F"/>
    <w:rsid w:val="00895FAC"/>
    <w:rsid w:val="00897142"/>
    <w:rsid w:val="00897EDE"/>
    <w:rsid w:val="008A04B9"/>
    <w:rsid w:val="008A1324"/>
    <w:rsid w:val="008A1374"/>
    <w:rsid w:val="008A20CC"/>
    <w:rsid w:val="008A282B"/>
    <w:rsid w:val="008A3FF2"/>
    <w:rsid w:val="008B0AD1"/>
    <w:rsid w:val="008B296D"/>
    <w:rsid w:val="008B39A3"/>
    <w:rsid w:val="008B5259"/>
    <w:rsid w:val="008B571B"/>
    <w:rsid w:val="008B5EE5"/>
    <w:rsid w:val="008B6B26"/>
    <w:rsid w:val="008B761D"/>
    <w:rsid w:val="008C11A7"/>
    <w:rsid w:val="008C193C"/>
    <w:rsid w:val="008C43EE"/>
    <w:rsid w:val="008C60A1"/>
    <w:rsid w:val="008C66FB"/>
    <w:rsid w:val="008D16F7"/>
    <w:rsid w:val="008D1A21"/>
    <w:rsid w:val="008D2F6C"/>
    <w:rsid w:val="008D359D"/>
    <w:rsid w:val="008D38A8"/>
    <w:rsid w:val="008D753C"/>
    <w:rsid w:val="008E0DFC"/>
    <w:rsid w:val="008E2BD2"/>
    <w:rsid w:val="008E33C2"/>
    <w:rsid w:val="008E4315"/>
    <w:rsid w:val="008E4ABA"/>
    <w:rsid w:val="008F243C"/>
    <w:rsid w:val="008F3C71"/>
    <w:rsid w:val="008F6E65"/>
    <w:rsid w:val="00900BB2"/>
    <w:rsid w:val="0090350F"/>
    <w:rsid w:val="0091216D"/>
    <w:rsid w:val="009132A9"/>
    <w:rsid w:val="00914A52"/>
    <w:rsid w:val="00914D80"/>
    <w:rsid w:val="009157EB"/>
    <w:rsid w:val="00916EBE"/>
    <w:rsid w:val="00921684"/>
    <w:rsid w:val="0092275A"/>
    <w:rsid w:val="00923BDD"/>
    <w:rsid w:val="00923CEE"/>
    <w:rsid w:val="00930207"/>
    <w:rsid w:val="00930AC9"/>
    <w:rsid w:val="0093234F"/>
    <w:rsid w:val="00932F46"/>
    <w:rsid w:val="00933990"/>
    <w:rsid w:val="00934650"/>
    <w:rsid w:val="00935B4D"/>
    <w:rsid w:val="00942BD6"/>
    <w:rsid w:val="00944E2A"/>
    <w:rsid w:val="009453DF"/>
    <w:rsid w:val="00945C85"/>
    <w:rsid w:val="00945D48"/>
    <w:rsid w:val="00946432"/>
    <w:rsid w:val="00946798"/>
    <w:rsid w:val="00946CD4"/>
    <w:rsid w:val="009506EC"/>
    <w:rsid w:val="00951D72"/>
    <w:rsid w:val="00955A5E"/>
    <w:rsid w:val="00956744"/>
    <w:rsid w:val="00960498"/>
    <w:rsid w:val="00960B8D"/>
    <w:rsid w:val="00961ACA"/>
    <w:rsid w:val="009624C2"/>
    <w:rsid w:val="00963B6D"/>
    <w:rsid w:val="009719A3"/>
    <w:rsid w:val="00972879"/>
    <w:rsid w:val="00972EAA"/>
    <w:rsid w:val="009731FB"/>
    <w:rsid w:val="00973C30"/>
    <w:rsid w:val="00976417"/>
    <w:rsid w:val="00976582"/>
    <w:rsid w:val="0098046C"/>
    <w:rsid w:val="0098389E"/>
    <w:rsid w:val="00984F86"/>
    <w:rsid w:val="0098591C"/>
    <w:rsid w:val="00985A6C"/>
    <w:rsid w:val="00986239"/>
    <w:rsid w:val="009862DC"/>
    <w:rsid w:val="00986BFB"/>
    <w:rsid w:val="009900E2"/>
    <w:rsid w:val="009903A2"/>
    <w:rsid w:val="00990B47"/>
    <w:rsid w:val="0099256F"/>
    <w:rsid w:val="0099346E"/>
    <w:rsid w:val="00994638"/>
    <w:rsid w:val="009968B3"/>
    <w:rsid w:val="009A1D31"/>
    <w:rsid w:val="009A1EC7"/>
    <w:rsid w:val="009A2470"/>
    <w:rsid w:val="009A2496"/>
    <w:rsid w:val="009A26B9"/>
    <w:rsid w:val="009A2972"/>
    <w:rsid w:val="009A41D6"/>
    <w:rsid w:val="009A5E62"/>
    <w:rsid w:val="009A751D"/>
    <w:rsid w:val="009B269B"/>
    <w:rsid w:val="009B49A4"/>
    <w:rsid w:val="009B4A6C"/>
    <w:rsid w:val="009B5392"/>
    <w:rsid w:val="009B59FF"/>
    <w:rsid w:val="009B63D0"/>
    <w:rsid w:val="009B69A9"/>
    <w:rsid w:val="009B73FF"/>
    <w:rsid w:val="009B7F43"/>
    <w:rsid w:val="009C063B"/>
    <w:rsid w:val="009C5E73"/>
    <w:rsid w:val="009C7111"/>
    <w:rsid w:val="009C71C1"/>
    <w:rsid w:val="009D2E3C"/>
    <w:rsid w:val="009D4092"/>
    <w:rsid w:val="009D6431"/>
    <w:rsid w:val="009D6712"/>
    <w:rsid w:val="009D6A46"/>
    <w:rsid w:val="009F0106"/>
    <w:rsid w:val="009F15D6"/>
    <w:rsid w:val="009F4657"/>
    <w:rsid w:val="009F5388"/>
    <w:rsid w:val="009F541B"/>
    <w:rsid w:val="009F7DA7"/>
    <w:rsid w:val="00A002B4"/>
    <w:rsid w:val="00A01402"/>
    <w:rsid w:val="00A02AD7"/>
    <w:rsid w:val="00A02D69"/>
    <w:rsid w:val="00A04911"/>
    <w:rsid w:val="00A059C7"/>
    <w:rsid w:val="00A066BF"/>
    <w:rsid w:val="00A074B9"/>
    <w:rsid w:val="00A1069E"/>
    <w:rsid w:val="00A10B80"/>
    <w:rsid w:val="00A13081"/>
    <w:rsid w:val="00A1488A"/>
    <w:rsid w:val="00A16D04"/>
    <w:rsid w:val="00A202FB"/>
    <w:rsid w:val="00A2143D"/>
    <w:rsid w:val="00A2201F"/>
    <w:rsid w:val="00A221E8"/>
    <w:rsid w:val="00A22A5F"/>
    <w:rsid w:val="00A23673"/>
    <w:rsid w:val="00A23CFD"/>
    <w:rsid w:val="00A243A4"/>
    <w:rsid w:val="00A245A9"/>
    <w:rsid w:val="00A24626"/>
    <w:rsid w:val="00A2536B"/>
    <w:rsid w:val="00A25D32"/>
    <w:rsid w:val="00A25D8B"/>
    <w:rsid w:val="00A30B5D"/>
    <w:rsid w:val="00A33B49"/>
    <w:rsid w:val="00A33F03"/>
    <w:rsid w:val="00A34EA5"/>
    <w:rsid w:val="00A36FEE"/>
    <w:rsid w:val="00A37459"/>
    <w:rsid w:val="00A40CB8"/>
    <w:rsid w:val="00A4204B"/>
    <w:rsid w:val="00A43AED"/>
    <w:rsid w:val="00A51819"/>
    <w:rsid w:val="00A51A03"/>
    <w:rsid w:val="00A51D67"/>
    <w:rsid w:val="00A52076"/>
    <w:rsid w:val="00A5269A"/>
    <w:rsid w:val="00A5529B"/>
    <w:rsid w:val="00A55A22"/>
    <w:rsid w:val="00A55B4A"/>
    <w:rsid w:val="00A569C1"/>
    <w:rsid w:val="00A62070"/>
    <w:rsid w:val="00A634B6"/>
    <w:rsid w:val="00A636BA"/>
    <w:rsid w:val="00A642CC"/>
    <w:rsid w:val="00A65573"/>
    <w:rsid w:val="00A66EAF"/>
    <w:rsid w:val="00A678E7"/>
    <w:rsid w:val="00A71142"/>
    <w:rsid w:val="00A72929"/>
    <w:rsid w:val="00A73B75"/>
    <w:rsid w:val="00A74FAA"/>
    <w:rsid w:val="00A766B4"/>
    <w:rsid w:val="00A768E1"/>
    <w:rsid w:val="00A7723C"/>
    <w:rsid w:val="00A80D8A"/>
    <w:rsid w:val="00A841BE"/>
    <w:rsid w:val="00A874DC"/>
    <w:rsid w:val="00A90B52"/>
    <w:rsid w:val="00A92DA3"/>
    <w:rsid w:val="00A932FF"/>
    <w:rsid w:val="00A93CDF"/>
    <w:rsid w:val="00A951C1"/>
    <w:rsid w:val="00A95A18"/>
    <w:rsid w:val="00A963BE"/>
    <w:rsid w:val="00AA014B"/>
    <w:rsid w:val="00AA302D"/>
    <w:rsid w:val="00AA3EDB"/>
    <w:rsid w:val="00AA5F34"/>
    <w:rsid w:val="00AA71B4"/>
    <w:rsid w:val="00AB3958"/>
    <w:rsid w:val="00AB6AA4"/>
    <w:rsid w:val="00AC239F"/>
    <w:rsid w:val="00AC447A"/>
    <w:rsid w:val="00AC5278"/>
    <w:rsid w:val="00AC54C6"/>
    <w:rsid w:val="00AC6077"/>
    <w:rsid w:val="00AC6A9F"/>
    <w:rsid w:val="00AD0C65"/>
    <w:rsid w:val="00AD203F"/>
    <w:rsid w:val="00AD2EE5"/>
    <w:rsid w:val="00AD604C"/>
    <w:rsid w:val="00AD6F45"/>
    <w:rsid w:val="00AE2ECA"/>
    <w:rsid w:val="00AE4818"/>
    <w:rsid w:val="00AE65AF"/>
    <w:rsid w:val="00AF0B12"/>
    <w:rsid w:val="00AF35B8"/>
    <w:rsid w:val="00AF3651"/>
    <w:rsid w:val="00AF6175"/>
    <w:rsid w:val="00AF78C7"/>
    <w:rsid w:val="00B01621"/>
    <w:rsid w:val="00B069EC"/>
    <w:rsid w:val="00B06DAD"/>
    <w:rsid w:val="00B0738A"/>
    <w:rsid w:val="00B07B0D"/>
    <w:rsid w:val="00B10A64"/>
    <w:rsid w:val="00B118F1"/>
    <w:rsid w:val="00B13D5D"/>
    <w:rsid w:val="00B167DE"/>
    <w:rsid w:val="00B17857"/>
    <w:rsid w:val="00B17BAB"/>
    <w:rsid w:val="00B17D6E"/>
    <w:rsid w:val="00B20747"/>
    <w:rsid w:val="00B20FE1"/>
    <w:rsid w:val="00B223C7"/>
    <w:rsid w:val="00B24635"/>
    <w:rsid w:val="00B248A7"/>
    <w:rsid w:val="00B2501C"/>
    <w:rsid w:val="00B25EE7"/>
    <w:rsid w:val="00B31CAC"/>
    <w:rsid w:val="00B35817"/>
    <w:rsid w:val="00B35B54"/>
    <w:rsid w:val="00B4025D"/>
    <w:rsid w:val="00B42E09"/>
    <w:rsid w:val="00B435A9"/>
    <w:rsid w:val="00B44111"/>
    <w:rsid w:val="00B459D9"/>
    <w:rsid w:val="00B45D9E"/>
    <w:rsid w:val="00B50516"/>
    <w:rsid w:val="00B53362"/>
    <w:rsid w:val="00B606EE"/>
    <w:rsid w:val="00B613C9"/>
    <w:rsid w:val="00B61FCF"/>
    <w:rsid w:val="00B64C64"/>
    <w:rsid w:val="00B6533E"/>
    <w:rsid w:val="00B65E6F"/>
    <w:rsid w:val="00B669AB"/>
    <w:rsid w:val="00B66CEE"/>
    <w:rsid w:val="00B67C21"/>
    <w:rsid w:val="00B709F7"/>
    <w:rsid w:val="00B70E70"/>
    <w:rsid w:val="00B715D8"/>
    <w:rsid w:val="00B7234C"/>
    <w:rsid w:val="00B7279E"/>
    <w:rsid w:val="00B73515"/>
    <w:rsid w:val="00B73650"/>
    <w:rsid w:val="00B73CDA"/>
    <w:rsid w:val="00B74235"/>
    <w:rsid w:val="00B75E47"/>
    <w:rsid w:val="00B77EF5"/>
    <w:rsid w:val="00B80260"/>
    <w:rsid w:val="00B81DF9"/>
    <w:rsid w:val="00B82387"/>
    <w:rsid w:val="00B82904"/>
    <w:rsid w:val="00B84339"/>
    <w:rsid w:val="00B84408"/>
    <w:rsid w:val="00B9066B"/>
    <w:rsid w:val="00B92200"/>
    <w:rsid w:val="00B925EE"/>
    <w:rsid w:val="00B9334D"/>
    <w:rsid w:val="00B93B46"/>
    <w:rsid w:val="00B93E8E"/>
    <w:rsid w:val="00B95004"/>
    <w:rsid w:val="00BA261C"/>
    <w:rsid w:val="00BA35AE"/>
    <w:rsid w:val="00BA4912"/>
    <w:rsid w:val="00BA4B15"/>
    <w:rsid w:val="00BA52E9"/>
    <w:rsid w:val="00BA763A"/>
    <w:rsid w:val="00BB2704"/>
    <w:rsid w:val="00BB3865"/>
    <w:rsid w:val="00BB4D95"/>
    <w:rsid w:val="00BB4F68"/>
    <w:rsid w:val="00BC1B8A"/>
    <w:rsid w:val="00BC2038"/>
    <w:rsid w:val="00BC2AFC"/>
    <w:rsid w:val="00BC4B8C"/>
    <w:rsid w:val="00BC5E12"/>
    <w:rsid w:val="00BC739E"/>
    <w:rsid w:val="00BC79C5"/>
    <w:rsid w:val="00BD04C3"/>
    <w:rsid w:val="00BD2160"/>
    <w:rsid w:val="00BD4264"/>
    <w:rsid w:val="00BD446D"/>
    <w:rsid w:val="00BD5930"/>
    <w:rsid w:val="00BD5BE4"/>
    <w:rsid w:val="00BD69AA"/>
    <w:rsid w:val="00BD79EA"/>
    <w:rsid w:val="00BD7A27"/>
    <w:rsid w:val="00BD7AC4"/>
    <w:rsid w:val="00BE14E6"/>
    <w:rsid w:val="00BE354C"/>
    <w:rsid w:val="00BE506F"/>
    <w:rsid w:val="00BE5F37"/>
    <w:rsid w:val="00BE6C9B"/>
    <w:rsid w:val="00BE6D82"/>
    <w:rsid w:val="00BF1B3A"/>
    <w:rsid w:val="00BF2038"/>
    <w:rsid w:val="00BF3088"/>
    <w:rsid w:val="00BF385C"/>
    <w:rsid w:val="00BF6BDB"/>
    <w:rsid w:val="00BF6E01"/>
    <w:rsid w:val="00BF75B8"/>
    <w:rsid w:val="00C01E0E"/>
    <w:rsid w:val="00C02B57"/>
    <w:rsid w:val="00C03205"/>
    <w:rsid w:val="00C03348"/>
    <w:rsid w:val="00C05470"/>
    <w:rsid w:val="00C06763"/>
    <w:rsid w:val="00C06D86"/>
    <w:rsid w:val="00C10E8A"/>
    <w:rsid w:val="00C11727"/>
    <w:rsid w:val="00C1378F"/>
    <w:rsid w:val="00C13AE0"/>
    <w:rsid w:val="00C14A38"/>
    <w:rsid w:val="00C15233"/>
    <w:rsid w:val="00C15686"/>
    <w:rsid w:val="00C17EA6"/>
    <w:rsid w:val="00C20E9F"/>
    <w:rsid w:val="00C21921"/>
    <w:rsid w:val="00C2232C"/>
    <w:rsid w:val="00C23608"/>
    <w:rsid w:val="00C24252"/>
    <w:rsid w:val="00C2517B"/>
    <w:rsid w:val="00C2738A"/>
    <w:rsid w:val="00C30692"/>
    <w:rsid w:val="00C32131"/>
    <w:rsid w:val="00C37627"/>
    <w:rsid w:val="00C37831"/>
    <w:rsid w:val="00C42D90"/>
    <w:rsid w:val="00C43975"/>
    <w:rsid w:val="00C4428A"/>
    <w:rsid w:val="00C4668D"/>
    <w:rsid w:val="00C47503"/>
    <w:rsid w:val="00C47FB2"/>
    <w:rsid w:val="00C51EF7"/>
    <w:rsid w:val="00C520A7"/>
    <w:rsid w:val="00C52ADC"/>
    <w:rsid w:val="00C53473"/>
    <w:rsid w:val="00C5380E"/>
    <w:rsid w:val="00C55CF4"/>
    <w:rsid w:val="00C55FA3"/>
    <w:rsid w:val="00C56976"/>
    <w:rsid w:val="00C60517"/>
    <w:rsid w:val="00C62E8D"/>
    <w:rsid w:val="00C65774"/>
    <w:rsid w:val="00C668BF"/>
    <w:rsid w:val="00C670B9"/>
    <w:rsid w:val="00C7259D"/>
    <w:rsid w:val="00C75257"/>
    <w:rsid w:val="00C77C31"/>
    <w:rsid w:val="00C80D50"/>
    <w:rsid w:val="00C81614"/>
    <w:rsid w:val="00C81B31"/>
    <w:rsid w:val="00C825B3"/>
    <w:rsid w:val="00C82DD3"/>
    <w:rsid w:val="00C82F49"/>
    <w:rsid w:val="00C83D49"/>
    <w:rsid w:val="00C85271"/>
    <w:rsid w:val="00C91551"/>
    <w:rsid w:val="00C9312E"/>
    <w:rsid w:val="00C939E8"/>
    <w:rsid w:val="00C953D3"/>
    <w:rsid w:val="00C9596A"/>
    <w:rsid w:val="00C970BA"/>
    <w:rsid w:val="00C9775D"/>
    <w:rsid w:val="00C9787C"/>
    <w:rsid w:val="00C97BE6"/>
    <w:rsid w:val="00C97DC8"/>
    <w:rsid w:val="00CA02D4"/>
    <w:rsid w:val="00CA0AB7"/>
    <w:rsid w:val="00CA6B09"/>
    <w:rsid w:val="00CA769C"/>
    <w:rsid w:val="00CB1FB3"/>
    <w:rsid w:val="00CB2079"/>
    <w:rsid w:val="00CB2793"/>
    <w:rsid w:val="00CB3E6B"/>
    <w:rsid w:val="00CB4B52"/>
    <w:rsid w:val="00CC146A"/>
    <w:rsid w:val="00CC19C3"/>
    <w:rsid w:val="00CC1E53"/>
    <w:rsid w:val="00CC214E"/>
    <w:rsid w:val="00CC2B59"/>
    <w:rsid w:val="00CC3D9D"/>
    <w:rsid w:val="00CC5151"/>
    <w:rsid w:val="00CC6328"/>
    <w:rsid w:val="00CC6381"/>
    <w:rsid w:val="00CC66E7"/>
    <w:rsid w:val="00CC76C0"/>
    <w:rsid w:val="00CD1587"/>
    <w:rsid w:val="00CD1EC3"/>
    <w:rsid w:val="00CD3A41"/>
    <w:rsid w:val="00CD492A"/>
    <w:rsid w:val="00CD7A5E"/>
    <w:rsid w:val="00CD7C16"/>
    <w:rsid w:val="00CE003E"/>
    <w:rsid w:val="00CE021F"/>
    <w:rsid w:val="00CE61BB"/>
    <w:rsid w:val="00CF1894"/>
    <w:rsid w:val="00CF223B"/>
    <w:rsid w:val="00CF5468"/>
    <w:rsid w:val="00CF59B2"/>
    <w:rsid w:val="00CF6C6C"/>
    <w:rsid w:val="00CF77EF"/>
    <w:rsid w:val="00D018D9"/>
    <w:rsid w:val="00D02446"/>
    <w:rsid w:val="00D02A3C"/>
    <w:rsid w:val="00D06310"/>
    <w:rsid w:val="00D06A1F"/>
    <w:rsid w:val="00D0716D"/>
    <w:rsid w:val="00D111A6"/>
    <w:rsid w:val="00D11773"/>
    <w:rsid w:val="00D14CD2"/>
    <w:rsid w:val="00D151C0"/>
    <w:rsid w:val="00D1552B"/>
    <w:rsid w:val="00D25236"/>
    <w:rsid w:val="00D310BE"/>
    <w:rsid w:val="00D31114"/>
    <w:rsid w:val="00D31780"/>
    <w:rsid w:val="00D32EE6"/>
    <w:rsid w:val="00D34540"/>
    <w:rsid w:val="00D34B34"/>
    <w:rsid w:val="00D3518D"/>
    <w:rsid w:val="00D35339"/>
    <w:rsid w:val="00D35E0A"/>
    <w:rsid w:val="00D3644C"/>
    <w:rsid w:val="00D400DE"/>
    <w:rsid w:val="00D40E67"/>
    <w:rsid w:val="00D42917"/>
    <w:rsid w:val="00D44D8F"/>
    <w:rsid w:val="00D47702"/>
    <w:rsid w:val="00D527B8"/>
    <w:rsid w:val="00D547C8"/>
    <w:rsid w:val="00D56E4F"/>
    <w:rsid w:val="00D607E8"/>
    <w:rsid w:val="00D60BB6"/>
    <w:rsid w:val="00D66A4E"/>
    <w:rsid w:val="00D66B6E"/>
    <w:rsid w:val="00D66C13"/>
    <w:rsid w:val="00D6744D"/>
    <w:rsid w:val="00D678F4"/>
    <w:rsid w:val="00D704BC"/>
    <w:rsid w:val="00D70E69"/>
    <w:rsid w:val="00D71145"/>
    <w:rsid w:val="00D72009"/>
    <w:rsid w:val="00D722F8"/>
    <w:rsid w:val="00D72FE8"/>
    <w:rsid w:val="00D75FAD"/>
    <w:rsid w:val="00D76BD4"/>
    <w:rsid w:val="00D80C24"/>
    <w:rsid w:val="00D80FBA"/>
    <w:rsid w:val="00D84A41"/>
    <w:rsid w:val="00D84C74"/>
    <w:rsid w:val="00D93451"/>
    <w:rsid w:val="00D93FF2"/>
    <w:rsid w:val="00D948D1"/>
    <w:rsid w:val="00D9693E"/>
    <w:rsid w:val="00D97936"/>
    <w:rsid w:val="00DA0338"/>
    <w:rsid w:val="00DA1165"/>
    <w:rsid w:val="00DA3C14"/>
    <w:rsid w:val="00DA4901"/>
    <w:rsid w:val="00DA7988"/>
    <w:rsid w:val="00DB041E"/>
    <w:rsid w:val="00DB2E26"/>
    <w:rsid w:val="00DB334F"/>
    <w:rsid w:val="00DB3758"/>
    <w:rsid w:val="00DB392E"/>
    <w:rsid w:val="00DB509D"/>
    <w:rsid w:val="00DB513D"/>
    <w:rsid w:val="00DB70BE"/>
    <w:rsid w:val="00DC3774"/>
    <w:rsid w:val="00DC6CC9"/>
    <w:rsid w:val="00DC6D1B"/>
    <w:rsid w:val="00DC79C1"/>
    <w:rsid w:val="00DD177A"/>
    <w:rsid w:val="00DD1896"/>
    <w:rsid w:val="00DD1DB3"/>
    <w:rsid w:val="00DD2C4F"/>
    <w:rsid w:val="00DD34B0"/>
    <w:rsid w:val="00DD4EBE"/>
    <w:rsid w:val="00DD5D94"/>
    <w:rsid w:val="00DE0E21"/>
    <w:rsid w:val="00DE349C"/>
    <w:rsid w:val="00DE635C"/>
    <w:rsid w:val="00DF07BA"/>
    <w:rsid w:val="00DF5AED"/>
    <w:rsid w:val="00E024F8"/>
    <w:rsid w:val="00E02629"/>
    <w:rsid w:val="00E03D8B"/>
    <w:rsid w:val="00E050E4"/>
    <w:rsid w:val="00E05756"/>
    <w:rsid w:val="00E067DE"/>
    <w:rsid w:val="00E11598"/>
    <w:rsid w:val="00E11BD1"/>
    <w:rsid w:val="00E135EA"/>
    <w:rsid w:val="00E13A80"/>
    <w:rsid w:val="00E203C5"/>
    <w:rsid w:val="00E21176"/>
    <w:rsid w:val="00E245E6"/>
    <w:rsid w:val="00E24ADA"/>
    <w:rsid w:val="00E27045"/>
    <w:rsid w:val="00E27725"/>
    <w:rsid w:val="00E27809"/>
    <w:rsid w:val="00E279E1"/>
    <w:rsid w:val="00E3157C"/>
    <w:rsid w:val="00E32BF0"/>
    <w:rsid w:val="00E34177"/>
    <w:rsid w:val="00E34B51"/>
    <w:rsid w:val="00E34BE5"/>
    <w:rsid w:val="00E35F20"/>
    <w:rsid w:val="00E371A2"/>
    <w:rsid w:val="00E407AD"/>
    <w:rsid w:val="00E40A80"/>
    <w:rsid w:val="00E4422C"/>
    <w:rsid w:val="00E4429B"/>
    <w:rsid w:val="00E44402"/>
    <w:rsid w:val="00E44DDF"/>
    <w:rsid w:val="00E46909"/>
    <w:rsid w:val="00E4738D"/>
    <w:rsid w:val="00E50DB4"/>
    <w:rsid w:val="00E53B86"/>
    <w:rsid w:val="00E54FBE"/>
    <w:rsid w:val="00E57D08"/>
    <w:rsid w:val="00E6127D"/>
    <w:rsid w:val="00E61F24"/>
    <w:rsid w:val="00E648C2"/>
    <w:rsid w:val="00E65013"/>
    <w:rsid w:val="00E665AB"/>
    <w:rsid w:val="00E706AF"/>
    <w:rsid w:val="00E71082"/>
    <w:rsid w:val="00E73D3B"/>
    <w:rsid w:val="00E80E22"/>
    <w:rsid w:val="00E81D36"/>
    <w:rsid w:val="00E83FBD"/>
    <w:rsid w:val="00E84384"/>
    <w:rsid w:val="00E86D8F"/>
    <w:rsid w:val="00E86E75"/>
    <w:rsid w:val="00E914FA"/>
    <w:rsid w:val="00E91EAD"/>
    <w:rsid w:val="00E93FB7"/>
    <w:rsid w:val="00E953D7"/>
    <w:rsid w:val="00E9654D"/>
    <w:rsid w:val="00EA4F08"/>
    <w:rsid w:val="00EA7141"/>
    <w:rsid w:val="00EA7356"/>
    <w:rsid w:val="00EB1EB7"/>
    <w:rsid w:val="00EB3F3C"/>
    <w:rsid w:val="00EB6933"/>
    <w:rsid w:val="00EB6B97"/>
    <w:rsid w:val="00EC0A02"/>
    <w:rsid w:val="00EC0F36"/>
    <w:rsid w:val="00EC12E0"/>
    <w:rsid w:val="00EC2293"/>
    <w:rsid w:val="00EC3B53"/>
    <w:rsid w:val="00EC3E46"/>
    <w:rsid w:val="00EC3E8C"/>
    <w:rsid w:val="00EC57EC"/>
    <w:rsid w:val="00ED42BD"/>
    <w:rsid w:val="00ED4E88"/>
    <w:rsid w:val="00ED4EA4"/>
    <w:rsid w:val="00ED5B60"/>
    <w:rsid w:val="00ED74AF"/>
    <w:rsid w:val="00ED7828"/>
    <w:rsid w:val="00EE04BA"/>
    <w:rsid w:val="00EE0C48"/>
    <w:rsid w:val="00EE2154"/>
    <w:rsid w:val="00EE252F"/>
    <w:rsid w:val="00EE38EE"/>
    <w:rsid w:val="00EE517B"/>
    <w:rsid w:val="00EE539A"/>
    <w:rsid w:val="00EF0419"/>
    <w:rsid w:val="00EF0765"/>
    <w:rsid w:val="00EF08B0"/>
    <w:rsid w:val="00EF0C5B"/>
    <w:rsid w:val="00EF1EB9"/>
    <w:rsid w:val="00EF2302"/>
    <w:rsid w:val="00EF2353"/>
    <w:rsid w:val="00EF4285"/>
    <w:rsid w:val="00EF5443"/>
    <w:rsid w:val="00EF54CF"/>
    <w:rsid w:val="00EF5B4F"/>
    <w:rsid w:val="00EF5D57"/>
    <w:rsid w:val="00EF6903"/>
    <w:rsid w:val="00EF6EEF"/>
    <w:rsid w:val="00F00075"/>
    <w:rsid w:val="00F00C1D"/>
    <w:rsid w:val="00F0344C"/>
    <w:rsid w:val="00F03979"/>
    <w:rsid w:val="00F04F79"/>
    <w:rsid w:val="00F0586D"/>
    <w:rsid w:val="00F07FC8"/>
    <w:rsid w:val="00F10061"/>
    <w:rsid w:val="00F101A7"/>
    <w:rsid w:val="00F11E48"/>
    <w:rsid w:val="00F12E74"/>
    <w:rsid w:val="00F14275"/>
    <w:rsid w:val="00F153C2"/>
    <w:rsid w:val="00F164EE"/>
    <w:rsid w:val="00F16FB4"/>
    <w:rsid w:val="00F24A48"/>
    <w:rsid w:val="00F25B40"/>
    <w:rsid w:val="00F2743D"/>
    <w:rsid w:val="00F30FDA"/>
    <w:rsid w:val="00F31623"/>
    <w:rsid w:val="00F32356"/>
    <w:rsid w:val="00F32B36"/>
    <w:rsid w:val="00F34246"/>
    <w:rsid w:val="00F34D81"/>
    <w:rsid w:val="00F34E7A"/>
    <w:rsid w:val="00F35835"/>
    <w:rsid w:val="00F3637C"/>
    <w:rsid w:val="00F36BC0"/>
    <w:rsid w:val="00F40133"/>
    <w:rsid w:val="00F43A6B"/>
    <w:rsid w:val="00F44EE8"/>
    <w:rsid w:val="00F45DCF"/>
    <w:rsid w:val="00F46724"/>
    <w:rsid w:val="00F50131"/>
    <w:rsid w:val="00F56FDF"/>
    <w:rsid w:val="00F57469"/>
    <w:rsid w:val="00F57D4D"/>
    <w:rsid w:val="00F61414"/>
    <w:rsid w:val="00F66838"/>
    <w:rsid w:val="00F66E3B"/>
    <w:rsid w:val="00F70BB1"/>
    <w:rsid w:val="00F7150D"/>
    <w:rsid w:val="00F7170A"/>
    <w:rsid w:val="00F72A21"/>
    <w:rsid w:val="00F74BCF"/>
    <w:rsid w:val="00F74DE2"/>
    <w:rsid w:val="00F77BE4"/>
    <w:rsid w:val="00F819C2"/>
    <w:rsid w:val="00F819DD"/>
    <w:rsid w:val="00F83448"/>
    <w:rsid w:val="00F83811"/>
    <w:rsid w:val="00F85556"/>
    <w:rsid w:val="00F87A72"/>
    <w:rsid w:val="00F9008E"/>
    <w:rsid w:val="00F91046"/>
    <w:rsid w:val="00F912AF"/>
    <w:rsid w:val="00F9223F"/>
    <w:rsid w:val="00F922B9"/>
    <w:rsid w:val="00F956FF"/>
    <w:rsid w:val="00F95FB1"/>
    <w:rsid w:val="00F96147"/>
    <w:rsid w:val="00F96EF7"/>
    <w:rsid w:val="00F977E4"/>
    <w:rsid w:val="00FA0703"/>
    <w:rsid w:val="00FA112E"/>
    <w:rsid w:val="00FA3D5A"/>
    <w:rsid w:val="00FA4EA8"/>
    <w:rsid w:val="00FA63B6"/>
    <w:rsid w:val="00FA6B92"/>
    <w:rsid w:val="00FB17D8"/>
    <w:rsid w:val="00FB394E"/>
    <w:rsid w:val="00FB4F10"/>
    <w:rsid w:val="00FB5641"/>
    <w:rsid w:val="00FB62CC"/>
    <w:rsid w:val="00FB7934"/>
    <w:rsid w:val="00FC1598"/>
    <w:rsid w:val="00FC29B8"/>
    <w:rsid w:val="00FC41C8"/>
    <w:rsid w:val="00FC5013"/>
    <w:rsid w:val="00FC6A1A"/>
    <w:rsid w:val="00FC6F3D"/>
    <w:rsid w:val="00FD17B3"/>
    <w:rsid w:val="00FD1E7B"/>
    <w:rsid w:val="00FD2934"/>
    <w:rsid w:val="00FD2C96"/>
    <w:rsid w:val="00FD5C97"/>
    <w:rsid w:val="00FD6335"/>
    <w:rsid w:val="00FE0321"/>
    <w:rsid w:val="00FE05F3"/>
    <w:rsid w:val="00FE1BFC"/>
    <w:rsid w:val="00FE5146"/>
    <w:rsid w:val="00FE629A"/>
    <w:rsid w:val="00FE7417"/>
    <w:rsid w:val="00FF1435"/>
    <w:rsid w:val="00FF2816"/>
    <w:rsid w:val="00FF355D"/>
    <w:rsid w:val="00FF715D"/>
    <w:rsid w:val="00FF78A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A489A"/>
  <w15:docId w15:val="{F90422FF-4F76-4634-9B04-189C402DD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1A79"/>
    <w:pPr>
      <w:spacing w:line="240" w:lineRule="auto"/>
      <w:jc w:val="both"/>
    </w:pPr>
  </w:style>
  <w:style w:type="paragraph" w:styleId="Heading1">
    <w:name w:val="heading 1"/>
    <w:aliases w:val="Chapter heading"/>
    <w:basedOn w:val="Normal"/>
    <w:next w:val="Heading2"/>
    <w:link w:val="Heading1Char"/>
    <w:uiPriority w:val="9"/>
    <w:qFormat/>
    <w:rsid w:val="00A33F03"/>
    <w:pPr>
      <w:keepNext/>
      <w:keepLines/>
      <w:pageBreakBefore/>
      <w:numPr>
        <w:numId w:val="1"/>
      </w:numPr>
      <w:pBdr>
        <w:bottom w:val="single" w:sz="18" w:space="1" w:color="FF0000"/>
      </w:pBdr>
      <w:spacing w:before="480" w:after="240"/>
      <w:ind w:left="431" w:hanging="431"/>
      <w:outlineLvl w:val="0"/>
    </w:pPr>
    <w:rPr>
      <w:rFonts w:eastAsiaTheme="majorEastAsia" w:cstheme="majorBidi"/>
      <w:b/>
      <w:bCs/>
      <w:sz w:val="36"/>
      <w:szCs w:val="28"/>
    </w:rPr>
  </w:style>
  <w:style w:type="paragraph" w:styleId="Heading2">
    <w:name w:val="heading 2"/>
    <w:aliases w:val="Heading 1.1"/>
    <w:basedOn w:val="Normal"/>
    <w:next w:val="Heading3"/>
    <w:link w:val="Heading2Char"/>
    <w:uiPriority w:val="9"/>
    <w:unhideWhenUsed/>
    <w:qFormat/>
    <w:rsid w:val="001E72D2"/>
    <w:pPr>
      <w:keepNext/>
      <w:keepLines/>
      <w:numPr>
        <w:ilvl w:val="1"/>
        <w:numId w:val="1"/>
      </w:numPr>
      <w:spacing w:before="240" w:after="240"/>
      <w:ind w:left="709" w:hanging="709"/>
      <w:outlineLvl w:val="1"/>
    </w:pPr>
    <w:rPr>
      <w:rFonts w:ascii="Calibri" w:eastAsiaTheme="majorEastAsia" w:hAnsi="Calibri" w:cs="Times New Roman"/>
      <w:b/>
      <w:sz w:val="32"/>
      <w:szCs w:val="26"/>
    </w:rPr>
  </w:style>
  <w:style w:type="paragraph" w:styleId="Heading3">
    <w:name w:val="heading 3"/>
    <w:aliases w:val="Heading 1.1.1"/>
    <w:basedOn w:val="Normal"/>
    <w:next w:val="Normal"/>
    <w:link w:val="Heading3Char"/>
    <w:uiPriority w:val="9"/>
    <w:unhideWhenUsed/>
    <w:qFormat/>
    <w:rsid w:val="00A33F03"/>
    <w:pPr>
      <w:keepNext/>
      <w:keepLines/>
      <w:numPr>
        <w:ilvl w:val="2"/>
        <w:numId w:val="1"/>
      </w:numPr>
      <w:spacing w:before="240" w:after="240"/>
      <w:outlineLvl w:val="2"/>
    </w:pPr>
    <w:rPr>
      <w:rFonts w:ascii="Calibri" w:eastAsiaTheme="majorEastAsia" w:hAnsi="Calibri" w:cstheme="majorBidi"/>
      <w:b/>
      <w:bCs/>
      <w:sz w:val="28"/>
    </w:rPr>
  </w:style>
  <w:style w:type="paragraph" w:styleId="Heading4">
    <w:name w:val="heading 4"/>
    <w:basedOn w:val="Normal"/>
    <w:next w:val="Normal"/>
    <w:link w:val="Heading4Char"/>
    <w:uiPriority w:val="9"/>
    <w:unhideWhenUsed/>
    <w:qFormat/>
    <w:rsid w:val="00A33F03"/>
    <w:pPr>
      <w:keepNext/>
      <w:keepLines/>
      <w:spacing w:before="240" w:after="240"/>
      <w:outlineLvl w:val="3"/>
    </w:pPr>
    <w:rPr>
      <w:rFonts w:ascii="Calibri" w:eastAsiaTheme="majorEastAsia" w:hAnsi="Calibri" w:cstheme="majorBidi"/>
      <w:b/>
      <w:bCs/>
      <w:i/>
      <w:iCs/>
    </w:rPr>
  </w:style>
  <w:style w:type="paragraph" w:styleId="Heading5">
    <w:name w:val="heading 5"/>
    <w:basedOn w:val="Normal"/>
    <w:next w:val="Normal"/>
    <w:link w:val="Heading5Char"/>
    <w:uiPriority w:val="9"/>
    <w:unhideWhenUsed/>
    <w:qFormat/>
    <w:rsid w:val="00A33F03"/>
    <w:pPr>
      <w:keepNext/>
      <w:keepLines/>
      <w:spacing w:before="240" w:after="240"/>
      <w:outlineLvl w:val="4"/>
    </w:pPr>
    <w:rPr>
      <w:rFonts w:ascii="Calibri" w:eastAsiaTheme="majorEastAsia" w:hAnsi="Calibri" w:cstheme="majorBidi"/>
      <w:i/>
      <w:color w:val="000000" w:themeColor="text1"/>
    </w:rPr>
  </w:style>
  <w:style w:type="paragraph" w:styleId="Heading6">
    <w:name w:val="heading 6"/>
    <w:basedOn w:val="Normal"/>
    <w:next w:val="Normal"/>
    <w:link w:val="Heading6Char"/>
    <w:uiPriority w:val="9"/>
    <w:unhideWhenUsed/>
    <w:rsid w:val="007F2648"/>
    <w:pPr>
      <w:keepNext/>
      <w:keepLines/>
      <w:spacing w:before="360" w:after="60"/>
      <w:outlineLvl w:val="5"/>
    </w:pPr>
    <w:rPr>
      <w:rFonts w:ascii="Calibri" w:eastAsiaTheme="majorEastAsia" w:hAnsi="Calibri" w:cstheme="majorBidi"/>
      <w:i/>
      <w:iCs/>
      <w:color w:val="000000" w:themeColor="text1"/>
      <w:u w:val="single"/>
    </w:rPr>
  </w:style>
  <w:style w:type="paragraph" w:styleId="Heading7">
    <w:name w:val="heading 7"/>
    <w:basedOn w:val="Normal"/>
    <w:next w:val="Normal"/>
    <w:link w:val="Heading7Char"/>
    <w:uiPriority w:val="9"/>
    <w:semiHidden/>
    <w:unhideWhenUsed/>
    <w:qFormat/>
    <w:rsid w:val="00130D2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30D2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30D2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9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9A4"/>
    <w:rPr>
      <w:rFonts w:ascii="Tahoma" w:hAnsi="Tahoma" w:cs="Tahoma"/>
      <w:sz w:val="16"/>
      <w:szCs w:val="16"/>
    </w:rPr>
  </w:style>
  <w:style w:type="character" w:customStyle="1" w:styleId="Heading1Char">
    <w:name w:val="Heading 1 Char"/>
    <w:aliases w:val="Chapter heading Char"/>
    <w:basedOn w:val="DefaultParagraphFont"/>
    <w:link w:val="Heading1"/>
    <w:uiPriority w:val="9"/>
    <w:rsid w:val="00A33F03"/>
    <w:rPr>
      <w:rFonts w:eastAsiaTheme="majorEastAsia" w:cstheme="majorBidi"/>
      <w:b/>
      <w:bCs/>
      <w:sz w:val="36"/>
      <w:szCs w:val="28"/>
    </w:rPr>
  </w:style>
  <w:style w:type="paragraph" w:styleId="TOCHeading">
    <w:name w:val="TOC Heading"/>
    <w:basedOn w:val="Heading1"/>
    <w:next w:val="Normal"/>
    <w:uiPriority w:val="39"/>
    <w:semiHidden/>
    <w:unhideWhenUsed/>
    <w:qFormat/>
    <w:rsid w:val="00934650"/>
    <w:pPr>
      <w:outlineLvl w:val="9"/>
    </w:pPr>
    <w:rPr>
      <w:lang w:val="en-US" w:eastAsia="ja-JP"/>
    </w:rPr>
  </w:style>
  <w:style w:type="paragraph" w:styleId="TOC2">
    <w:name w:val="toc 2"/>
    <w:basedOn w:val="Normal"/>
    <w:next w:val="Normal"/>
    <w:autoRedefine/>
    <w:uiPriority w:val="39"/>
    <w:unhideWhenUsed/>
    <w:rsid w:val="00614329"/>
    <w:pPr>
      <w:tabs>
        <w:tab w:val="left" w:pos="440"/>
        <w:tab w:val="right" w:leader="dot" w:pos="9016"/>
      </w:tabs>
      <w:spacing w:after="100"/>
    </w:pPr>
    <w:rPr>
      <w:rFonts w:eastAsiaTheme="minorEastAsia"/>
      <w:lang w:val="en-US" w:eastAsia="ja-JP"/>
    </w:rPr>
  </w:style>
  <w:style w:type="paragraph" w:styleId="TOC1">
    <w:name w:val="toc 1"/>
    <w:basedOn w:val="Normal"/>
    <w:next w:val="Normal"/>
    <w:autoRedefine/>
    <w:uiPriority w:val="39"/>
    <w:unhideWhenUsed/>
    <w:rsid w:val="00614329"/>
    <w:pPr>
      <w:tabs>
        <w:tab w:val="left" w:pos="440"/>
        <w:tab w:val="right" w:leader="dot" w:pos="9016"/>
      </w:tabs>
      <w:spacing w:before="360" w:after="100"/>
    </w:pPr>
    <w:rPr>
      <w:rFonts w:eastAsiaTheme="minorEastAsia"/>
      <w:b/>
      <w:noProof/>
      <w:lang w:val="en-US" w:eastAsia="ja-JP"/>
    </w:rPr>
  </w:style>
  <w:style w:type="paragraph" w:styleId="TOC3">
    <w:name w:val="toc 3"/>
    <w:basedOn w:val="Normal"/>
    <w:next w:val="Normal"/>
    <w:autoRedefine/>
    <w:uiPriority w:val="39"/>
    <w:semiHidden/>
    <w:unhideWhenUsed/>
    <w:qFormat/>
    <w:rsid w:val="00934650"/>
    <w:pPr>
      <w:spacing w:after="100"/>
      <w:ind w:left="440"/>
    </w:pPr>
    <w:rPr>
      <w:rFonts w:eastAsiaTheme="minorEastAsia"/>
      <w:lang w:val="en-US" w:eastAsia="ja-JP"/>
    </w:rPr>
  </w:style>
  <w:style w:type="character" w:customStyle="1" w:styleId="Heading2Char">
    <w:name w:val="Heading 2 Char"/>
    <w:aliases w:val="Heading 1.1 Char"/>
    <w:basedOn w:val="DefaultParagraphFont"/>
    <w:link w:val="Heading2"/>
    <w:uiPriority w:val="9"/>
    <w:rsid w:val="001E72D2"/>
    <w:rPr>
      <w:rFonts w:ascii="Calibri" w:eastAsiaTheme="majorEastAsia" w:hAnsi="Calibri" w:cs="Times New Roman"/>
      <w:b/>
      <w:sz w:val="32"/>
      <w:szCs w:val="26"/>
    </w:rPr>
  </w:style>
  <w:style w:type="character" w:customStyle="1" w:styleId="Heading3Char">
    <w:name w:val="Heading 3 Char"/>
    <w:aliases w:val="Heading 1.1.1 Char"/>
    <w:basedOn w:val="DefaultParagraphFont"/>
    <w:link w:val="Heading3"/>
    <w:uiPriority w:val="9"/>
    <w:rsid w:val="00A33F03"/>
    <w:rPr>
      <w:rFonts w:ascii="Calibri" w:eastAsiaTheme="majorEastAsia" w:hAnsi="Calibri" w:cstheme="majorBidi"/>
      <w:b/>
      <w:bCs/>
      <w:sz w:val="28"/>
    </w:rPr>
  </w:style>
  <w:style w:type="paragraph" w:styleId="Header">
    <w:name w:val="header"/>
    <w:basedOn w:val="Normal"/>
    <w:link w:val="HeaderChar"/>
    <w:uiPriority w:val="99"/>
    <w:unhideWhenUsed/>
    <w:rsid w:val="00D40E67"/>
    <w:pPr>
      <w:tabs>
        <w:tab w:val="center" w:pos="4513"/>
        <w:tab w:val="right" w:pos="9026"/>
      </w:tabs>
      <w:spacing w:after="0"/>
    </w:pPr>
  </w:style>
  <w:style w:type="character" w:customStyle="1" w:styleId="Heading4Char">
    <w:name w:val="Heading 4 Char"/>
    <w:basedOn w:val="DefaultParagraphFont"/>
    <w:link w:val="Heading4"/>
    <w:uiPriority w:val="9"/>
    <w:rsid w:val="00A33F03"/>
    <w:rPr>
      <w:rFonts w:ascii="Calibri" w:eastAsiaTheme="majorEastAsia" w:hAnsi="Calibri" w:cstheme="majorBidi"/>
      <w:b/>
      <w:bCs/>
      <w:i/>
      <w:iCs/>
      <w:sz w:val="24"/>
    </w:rPr>
  </w:style>
  <w:style w:type="character" w:customStyle="1" w:styleId="Heading5Char">
    <w:name w:val="Heading 5 Char"/>
    <w:basedOn w:val="DefaultParagraphFont"/>
    <w:link w:val="Heading5"/>
    <w:uiPriority w:val="9"/>
    <w:rsid w:val="00A33F03"/>
    <w:rPr>
      <w:rFonts w:ascii="Calibri" w:eastAsiaTheme="majorEastAsia" w:hAnsi="Calibri" w:cstheme="majorBidi"/>
      <w:i/>
      <w:color w:val="000000" w:themeColor="text1"/>
      <w:sz w:val="24"/>
    </w:rPr>
  </w:style>
  <w:style w:type="character" w:customStyle="1" w:styleId="Heading6Char">
    <w:name w:val="Heading 6 Char"/>
    <w:basedOn w:val="DefaultParagraphFont"/>
    <w:link w:val="Heading6"/>
    <w:uiPriority w:val="9"/>
    <w:rsid w:val="007F2648"/>
    <w:rPr>
      <w:rFonts w:ascii="Calibri" w:eastAsiaTheme="majorEastAsia" w:hAnsi="Calibri" w:cstheme="majorBidi"/>
      <w:i/>
      <w:iCs/>
      <w:color w:val="000000" w:themeColor="text1"/>
      <w:sz w:val="24"/>
      <w:u w:val="single"/>
    </w:rPr>
  </w:style>
  <w:style w:type="character" w:customStyle="1" w:styleId="HeaderChar">
    <w:name w:val="Header Char"/>
    <w:basedOn w:val="DefaultParagraphFont"/>
    <w:link w:val="Header"/>
    <w:uiPriority w:val="99"/>
    <w:rsid w:val="00D40E67"/>
  </w:style>
  <w:style w:type="paragraph" w:styleId="Footer">
    <w:name w:val="footer"/>
    <w:basedOn w:val="Normal"/>
    <w:link w:val="FooterChar"/>
    <w:uiPriority w:val="99"/>
    <w:rsid w:val="00E35F20"/>
    <w:pPr>
      <w:pBdr>
        <w:top w:val="single" w:sz="4" w:space="5" w:color="auto"/>
      </w:pBdr>
      <w:tabs>
        <w:tab w:val="center" w:pos="4513"/>
        <w:tab w:val="left" w:pos="5846"/>
      </w:tabs>
      <w:spacing w:after="0"/>
      <w:jc w:val="left"/>
    </w:pPr>
    <w:rPr>
      <w:rFonts w:ascii="Calibri" w:hAnsi="Calibri"/>
      <w:sz w:val="20"/>
      <w:szCs w:val="20"/>
    </w:rPr>
  </w:style>
  <w:style w:type="character" w:customStyle="1" w:styleId="FooterChar">
    <w:name w:val="Footer Char"/>
    <w:basedOn w:val="DefaultParagraphFont"/>
    <w:link w:val="Footer"/>
    <w:uiPriority w:val="99"/>
    <w:rsid w:val="00E35F20"/>
    <w:rPr>
      <w:rFonts w:ascii="Calibri" w:hAnsi="Calibri"/>
      <w:sz w:val="20"/>
      <w:szCs w:val="20"/>
    </w:rPr>
  </w:style>
  <w:style w:type="character" w:customStyle="1" w:styleId="Heading7Char">
    <w:name w:val="Heading 7 Char"/>
    <w:basedOn w:val="DefaultParagraphFont"/>
    <w:link w:val="Heading7"/>
    <w:uiPriority w:val="9"/>
    <w:semiHidden/>
    <w:rsid w:val="00130D2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30D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30D2D"/>
    <w:rPr>
      <w:rFonts w:asciiTheme="majorHAnsi" w:eastAsiaTheme="majorEastAsia" w:hAnsiTheme="majorHAnsi" w:cstheme="majorBidi"/>
      <w:i/>
      <w:iCs/>
      <w:color w:val="404040" w:themeColor="text1" w:themeTint="BF"/>
      <w:sz w:val="20"/>
      <w:szCs w:val="20"/>
    </w:rPr>
  </w:style>
  <w:style w:type="paragraph" w:styleId="ListParagraph">
    <w:name w:val="List Paragraph"/>
    <w:aliases w:val="Style Bullet"/>
    <w:basedOn w:val="Normal"/>
    <w:link w:val="ListParagraphChar"/>
    <w:uiPriority w:val="34"/>
    <w:qFormat/>
    <w:rsid w:val="005C7C57"/>
    <w:pPr>
      <w:ind w:left="720"/>
      <w:contextualSpacing/>
    </w:pPr>
  </w:style>
  <w:style w:type="table" w:styleId="TableGrid">
    <w:name w:val="Table Grid"/>
    <w:basedOn w:val="TableNormal"/>
    <w:uiPriority w:val="59"/>
    <w:rsid w:val="00392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link w:val="TableChar"/>
    <w:qFormat/>
    <w:rsid w:val="00AA3EDB"/>
    <w:pPr>
      <w:spacing w:after="0"/>
    </w:pPr>
    <w:rPr>
      <w:color w:val="000000" w:themeColor="text1"/>
      <w:sz w:val="20"/>
      <w:szCs w:val="24"/>
    </w:rPr>
  </w:style>
  <w:style w:type="paragraph" w:styleId="Caption">
    <w:name w:val="caption"/>
    <w:basedOn w:val="Table"/>
    <w:next w:val="Normal"/>
    <w:uiPriority w:val="35"/>
    <w:unhideWhenUsed/>
    <w:qFormat/>
    <w:rsid w:val="002F53A9"/>
    <w:pPr>
      <w:keepNext/>
      <w:jc w:val="center"/>
    </w:pPr>
    <w:rPr>
      <w:b/>
    </w:rPr>
  </w:style>
  <w:style w:type="character" w:customStyle="1" w:styleId="TableChar">
    <w:name w:val="Table Char"/>
    <w:basedOn w:val="DefaultParagraphFont"/>
    <w:link w:val="Table"/>
    <w:rsid w:val="00AA3EDB"/>
    <w:rPr>
      <w:color w:val="000000" w:themeColor="text1"/>
      <w:sz w:val="20"/>
      <w:szCs w:val="24"/>
    </w:rPr>
  </w:style>
  <w:style w:type="table" w:customStyle="1" w:styleId="RPAtable">
    <w:name w:val="RPA table"/>
    <w:basedOn w:val="TableNormal"/>
    <w:uiPriority w:val="99"/>
    <w:rsid w:val="00B95004"/>
    <w:pPr>
      <w:spacing w:after="0" w:line="240" w:lineRule="auto"/>
    </w:pPr>
    <w:tblPr/>
  </w:style>
  <w:style w:type="paragraph" w:customStyle="1" w:styleId="Bulletlist">
    <w:name w:val="Bullet list"/>
    <w:basedOn w:val="ListParagraph"/>
    <w:link w:val="BulletlistChar"/>
    <w:uiPriority w:val="10"/>
    <w:qFormat/>
    <w:rsid w:val="001E72D2"/>
    <w:pPr>
      <w:numPr>
        <w:numId w:val="2"/>
      </w:numPr>
      <w:spacing w:after="0"/>
      <w:ind w:left="709" w:hanging="357"/>
    </w:pPr>
    <w:rPr>
      <w:szCs w:val="24"/>
    </w:rPr>
  </w:style>
  <w:style w:type="paragraph" w:customStyle="1" w:styleId="Bulletlist2">
    <w:name w:val="Bullet list 2"/>
    <w:basedOn w:val="Bulletlist"/>
    <w:link w:val="Bulletlist2Char"/>
    <w:uiPriority w:val="10"/>
    <w:qFormat/>
    <w:rsid w:val="001E72D2"/>
    <w:pPr>
      <w:numPr>
        <w:ilvl w:val="1"/>
      </w:numPr>
      <w:ind w:left="1134" w:hanging="357"/>
    </w:pPr>
  </w:style>
  <w:style w:type="character" w:customStyle="1" w:styleId="ListParagraphChar">
    <w:name w:val="List Paragraph Char"/>
    <w:aliases w:val="Style Bullet Char"/>
    <w:basedOn w:val="DefaultParagraphFont"/>
    <w:link w:val="ListParagraph"/>
    <w:uiPriority w:val="34"/>
    <w:rsid w:val="004A7157"/>
  </w:style>
  <w:style w:type="character" w:customStyle="1" w:styleId="BulletlistChar">
    <w:name w:val="Bullet list Char"/>
    <w:basedOn w:val="ListParagraphChar"/>
    <w:link w:val="Bulletlist"/>
    <w:uiPriority w:val="10"/>
    <w:rsid w:val="001E72D2"/>
    <w:rPr>
      <w:szCs w:val="24"/>
    </w:rPr>
  </w:style>
  <w:style w:type="character" w:customStyle="1" w:styleId="Bulletlist2Char">
    <w:name w:val="Bullet list 2 Char"/>
    <w:basedOn w:val="BulletlistChar"/>
    <w:link w:val="Bulletlist2"/>
    <w:uiPriority w:val="10"/>
    <w:rsid w:val="001E72D2"/>
    <w:rPr>
      <w:szCs w:val="24"/>
    </w:rPr>
  </w:style>
  <w:style w:type="character" w:styleId="Hyperlink">
    <w:name w:val="Hyperlink"/>
    <w:basedOn w:val="DefaultParagraphFont"/>
    <w:uiPriority w:val="99"/>
    <w:unhideWhenUsed/>
    <w:rsid w:val="00781E5E"/>
    <w:rPr>
      <w:color w:val="0000FF" w:themeColor="hyperlink"/>
      <w:u w:val="single"/>
    </w:rPr>
  </w:style>
  <w:style w:type="paragraph" w:customStyle="1" w:styleId="Numbering">
    <w:name w:val="Numbering"/>
    <w:basedOn w:val="ListParagraph"/>
    <w:link w:val="NumberingChar"/>
    <w:uiPriority w:val="11"/>
    <w:qFormat/>
    <w:rsid w:val="00C15233"/>
    <w:pPr>
      <w:numPr>
        <w:numId w:val="3"/>
      </w:numPr>
      <w:spacing w:before="200" w:after="0"/>
      <w:ind w:left="714" w:hanging="357"/>
      <w:contextualSpacing w:val="0"/>
    </w:pPr>
    <w:rPr>
      <w:szCs w:val="24"/>
    </w:rPr>
  </w:style>
  <w:style w:type="character" w:customStyle="1" w:styleId="NumberingChar">
    <w:name w:val="Numbering Char"/>
    <w:basedOn w:val="ListParagraphChar"/>
    <w:link w:val="Numbering"/>
    <w:uiPriority w:val="11"/>
    <w:rsid w:val="00230B5C"/>
    <w:rPr>
      <w:szCs w:val="24"/>
    </w:rPr>
  </w:style>
  <w:style w:type="paragraph" w:styleId="FootnoteText">
    <w:name w:val="footnote text"/>
    <w:aliases w:val="Footnote Text Char Char,Fußnotentextf,fn,Footnote Text Char1,Schriftart: 9 pt,Schriftart: 10 pt,Schriftart: 8 pt,WB-Fußnotentext,Reference,Fußnote,Footnote Text Char2,Footnote Text Char Char1,Footnote Text CEP,Geneva 9,Font: Geneva 9,Char"/>
    <w:basedOn w:val="Normal"/>
    <w:link w:val="FootnoteTextChar"/>
    <w:uiPriority w:val="99"/>
    <w:qFormat/>
    <w:rsid w:val="00E35F20"/>
    <w:pPr>
      <w:spacing w:after="240"/>
      <w:ind w:left="284" w:hanging="284"/>
    </w:pPr>
    <w:rPr>
      <w:sz w:val="20"/>
      <w:szCs w:val="20"/>
    </w:rPr>
  </w:style>
  <w:style w:type="character" w:customStyle="1" w:styleId="FootnoteTextChar">
    <w:name w:val="Footnote Text Char"/>
    <w:aliases w:val="Footnote Text Char Char Char,Fußnotentextf Char,fn Char,Footnote Text Char1 Char,Schriftart: 9 pt Char,Schriftart: 10 pt Char,Schriftart: 8 pt Char,WB-Fußnotentext Char,Reference Char,Fußnote Char,Footnote Text Char2 Char,Char Char"/>
    <w:basedOn w:val="DefaultParagraphFont"/>
    <w:link w:val="FootnoteText"/>
    <w:uiPriority w:val="99"/>
    <w:rsid w:val="00E35F20"/>
    <w:rPr>
      <w:sz w:val="20"/>
      <w:szCs w:val="20"/>
    </w:rPr>
  </w:style>
  <w:style w:type="character" w:styleId="FootnoteReference">
    <w:name w:val="footnote reference"/>
    <w:aliases w:val="Footnote reference number,Footnote Reference/,Footnote Refernece,BVI fnr,callout,16 Point,Superscript 6 Point,Footnote symbol,Footnote Reference text,Times 10 Point,Exposant 3 Point,EN Footnote Reference,note TESI,-E Fußnotenzeichen,f"/>
    <w:basedOn w:val="DefaultParagraphFont"/>
    <w:uiPriority w:val="99"/>
    <w:qFormat/>
    <w:rsid w:val="00E03D8B"/>
    <w:rPr>
      <w:vertAlign w:val="superscript"/>
    </w:rPr>
  </w:style>
  <w:style w:type="paragraph" w:customStyle="1" w:styleId="Annex">
    <w:name w:val="Annex"/>
    <w:basedOn w:val="Heading1"/>
    <w:next w:val="AnnexHeading1"/>
    <w:link w:val="AnnexChar"/>
    <w:uiPriority w:val="12"/>
    <w:qFormat/>
    <w:rsid w:val="00BF2038"/>
    <w:pPr>
      <w:numPr>
        <w:numId w:val="4"/>
      </w:numPr>
    </w:pPr>
  </w:style>
  <w:style w:type="character" w:customStyle="1" w:styleId="AnnexChar">
    <w:name w:val="Annex Char"/>
    <w:basedOn w:val="Heading1Char"/>
    <w:link w:val="Annex"/>
    <w:uiPriority w:val="12"/>
    <w:rsid w:val="00BF2038"/>
    <w:rPr>
      <w:rFonts w:eastAsiaTheme="majorEastAsia" w:cstheme="majorBidi"/>
      <w:b/>
      <w:bCs/>
      <w:sz w:val="36"/>
      <w:szCs w:val="28"/>
    </w:rPr>
  </w:style>
  <w:style w:type="paragraph" w:customStyle="1" w:styleId="Referencing">
    <w:name w:val="Referencing"/>
    <w:basedOn w:val="Heading1"/>
    <w:uiPriority w:val="11"/>
    <w:qFormat/>
    <w:rsid w:val="000A4F34"/>
    <w:pPr>
      <w:numPr>
        <w:numId w:val="0"/>
      </w:numPr>
    </w:pPr>
  </w:style>
  <w:style w:type="paragraph" w:customStyle="1" w:styleId="AnnexHeading1">
    <w:name w:val="Annex Heading 1"/>
    <w:basedOn w:val="Heading2"/>
    <w:next w:val="AnnexHeading2"/>
    <w:link w:val="AnnexHeading1Char"/>
    <w:uiPriority w:val="13"/>
    <w:qFormat/>
    <w:rsid w:val="00A51819"/>
    <w:pPr>
      <w:numPr>
        <w:numId w:val="4"/>
      </w:numPr>
      <w:ind w:left="709" w:hanging="709"/>
    </w:pPr>
  </w:style>
  <w:style w:type="paragraph" w:customStyle="1" w:styleId="AnnexHeading2">
    <w:name w:val="Annex Heading 2"/>
    <w:basedOn w:val="Heading2"/>
    <w:next w:val="Normal"/>
    <w:link w:val="AnnexHeading2Char"/>
    <w:uiPriority w:val="13"/>
    <w:qFormat/>
    <w:rsid w:val="00A51819"/>
    <w:pPr>
      <w:numPr>
        <w:ilvl w:val="2"/>
        <w:numId w:val="4"/>
      </w:numPr>
      <w:ind w:left="993" w:hanging="284"/>
      <w:outlineLvl w:val="2"/>
    </w:pPr>
    <w:rPr>
      <w:sz w:val="28"/>
    </w:rPr>
  </w:style>
  <w:style w:type="character" w:customStyle="1" w:styleId="AnnexHeading1Char">
    <w:name w:val="Annex Heading 1 Char"/>
    <w:basedOn w:val="Heading2Char"/>
    <w:link w:val="AnnexHeading1"/>
    <w:uiPriority w:val="13"/>
    <w:rsid w:val="00A51819"/>
    <w:rPr>
      <w:rFonts w:ascii="Calibri" w:eastAsiaTheme="majorEastAsia" w:hAnsi="Calibri" w:cs="Times New Roman"/>
      <w:b/>
      <w:sz w:val="32"/>
      <w:szCs w:val="26"/>
    </w:rPr>
  </w:style>
  <w:style w:type="character" w:customStyle="1" w:styleId="AnnexHeading2Char">
    <w:name w:val="Annex Heading 2 Char"/>
    <w:basedOn w:val="Heading3Char"/>
    <w:link w:val="AnnexHeading2"/>
    <w:uiPriority w:val="13"/>
    <w:rsid w:val="00A51819"/>
    <w:rPr>
      <w:rFonts w:ascii="Calibri" w:eastAsiaTheme="majorEastAsia" w:hAnsi="Calibri" w:cs="Times New Roman"/>
      <w:b/>
      <w:bCs w:val="0"/>
      <w:sz w:val="28"/>
      <w:szCs w:val="26"/>
    </w:rPr>
  </w:style>
  <w:style w:type="paragraph" w:styleId="Quote">
    <w:name w:val="Quote"/>
    <w:basedOn w:val="Normal"/>
    <w:next w:val="Normal"/>
    <w:link w:val="QuoteChar"/>
    <w:uiPriority w:val="29"/>
    <w:qFormat/>
    <w:rsid w:val="004B42DA"/>
    <w:pPr>
      <w:ind w:left="567" w:right="567"/>
    </w:pPr>
    <w:rPr>
      <w:i/>
      <w:iCs/>
      <w:color w:val="000000" w:themeColor="text1"/>
    </w:rPr>
  </w:style>
  <w:style w:type="character" w:customStyle="1" w:styleId="QuoteChar">
    <w:name w:val="Quote Char"/>
    <w:basedOn w:val="DefaultParagraphFont"/>
    <w:link w:val="Quote"/>
    <w:uiPriority w:val="29"/>
    <w:rsid w:val="004B42DA"/>
    <w:rPr>
      <w:i/>
      <w:iCs/>
      <w:color w:val="000000" w:themeColor="text1"/>
    </w:rPr>
  </w:style>
  <w:style w:type="character" w:styleId="CommentReference">
    <w:name w:val="annotation reference"/>
    <w:basedOn w:val="DefaultParagraphFont"/>
    <w:uiPriority w:val="99"/>
    <w:unhideWhenUsed/>
    <w:rsid w:val="009D2E3C"/>
    <w:rPr>
      <w:sz w:val="16"/>
      <w:szCs w:val="16"/>
    </w:rPr>
  </w:style>
  <w:style w:type="paragraph" w:styleId="CommentText">
    <w:name w:val="annotation text"/>
    <w:basedOn w:val="Normal"/>
    <w:link w:val="CommentTextChar"/>
    <w:uiPriority w:val="99"/>
    <w:unhideWhenUsed/>
    <w:rsid w:val="009D2E3C"/>
    <w:rPr>
      <w:sz w:val="20"/>
      <w:szCs w:val="20"/>
    </w:rPr>
  </w:style>
  <w:style w:type="character" w:customStyle="1" w:styleId="CommentTextChar">
    <w:name w:val="Comment Text Char"/>
    <w:basedOn w:val="DefaultParagraphFont"/>
    <w:link w:val="CommentText"/>
    <w:uiPriority w:val="99"/>
    <w:rsid w:val="009D2E3C"/>
    <w:rPr>
      <w:sz w:val="20"/>
      <w:szCs w:val="20"/>
    </w:rPr>
  </w:style>
  <w:style w:type="paragraph" w:styleId="CommentSubject">
    <w:name w:val="annotation subject"/>
    <w:basedOn w:val="CommentText"/>
    <w:next w:val="CommentText"/>
    <w:link w:val="CommentSubjectChar"/>
    <w:uiPriority w:val="99"/>
    <w:semiHidden/>
    <w:unhideWhenUsed/>
    <w:rsid w:val="009D2E3C"/>
    <w:rPr>
      <w:b/>
      <w:bCs/>
    </w:rPr>
  </w:style>
  <w:style w:type="character" w:customStyle="1" w:styleId="CommentSubjectChar">
    <w:name w:val="Comment Subject Char"/>
    <w:basedOn w:val="CommentTextChar"/>
    <w:link w:val="CommentSubject"/>
    <w:uiPriority w:val="99"/>
    <w:semiHidden/>
    <w:rsid w:val="009D2E3C"/>
    <w:rPr>
      <w:b/>
      <w:bCs/>
      <w:sz w:val="20"/>
      <w:szCs w:val="20"/>
    </w:rPr>
  </w:style>
  <w:style w:type="table" w:customStyle="1" w:styleId="Style1">
    <w:name w:val="Style1"/>
    <w:basedOn w:val="TableNormal"/>
    <w:uiPriority w:val="99"/>
    <w:rsid w:val="001A6FC9"/>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569BBE"/>
    </w:tcPr>
    <w:tblStylePr w:type="firstRow">
      <w:rPr>
        <w:rFonts w:asciiTheme="minorHAnsi" w:hAnsiTheme="minorHAnsi"/>
        <w:b/>
        <w:color w:val="FFFFFF" w:themeColor="background1"/>
        <w:sz w:val="20"/>
      </w:rPr>
    </w:tblStylePr>
    <w:tblStylePr w:type="lastRow">
      <w:rPr>
        <w:rFonts w:asciiTheme="minorHAnsi" w:hAnsiTheme="minorHAnsi"/>
        <w:b w:val="0"/>
        <w:color w:val="auto"/>
        <w:sz w:val="20"/>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69BBE"/>
      </w:tcPr>
    </w:tblStylePr>
  </w:style>
  <w:style w:type="paragraph" w:styleId="DocumentMap">
    <w:name w:val="Document Map"/>
    <w:basedOn w:val="Normal"/>
    <w:link w:val="DocumentMapChar"/>
    <w:uiPriority w:val="99"/>
    <w:semiHidden/>
    <w:unhideWhenUsed/>
    <w:rsid w:val="004D7BF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4D7BFD"/>
    <w:rPr>
      <w:rFonts w:ascii="Tahoma" w:hAnsi="Tahoma" w:cs="Tahoma"/>
      <w:sz w:val="16"/>
      <w:szCs w:val="16"/>
    </w:rPr>
  </w:style>
  <w:style w:type="character" w:styleId="FollowedHyperlink">
    <w:name w:val="FollowedHyperlink"/>
    <w:basedOn w:val="DefaultParagraphFont"/>
    <w:uiPriority w:val="99"/>
    <w:semiHidden/>
    <w:unhideWhenUsed/>
    <w:rsid w:val="006A504B"/>
    <w:rPr>
      <w:color w:val="800080" w:themeColor="followedHyperlink"/>
      <w:u w:val="single"/>
    </w:rPr>
  </w:style>
  <w:style w:type="character" w:styleId="PageNumber">
    <w:name w:val="page number"/>
    <w:basedOn w:val="DefaultParagraphFont"/>
    <w:qFormat/>
    <w:rsid w:val="00D018D9"/>
    <w:rPr>
      <w:rFonts w:asciiTheme="minorHAnsi" w:hAnsiTheme="minorHAnsi"/>
      <w:sz w:val="22"/>
      <w:szCs w:val="22"/>
    </w:rPr>
  </w:style>
  <w:style w:type="paragraph" w:styleId="Revision">
    <w:name w:val="Revision"/>
    <w:hidden/>
    <w:uiPriority w:val="99"/>
    <w:semiHidden/>
    <w:rsid w:val="001A4D26"/>
    <w:pPr>
      <w:spacing w:after="0" w:line="240" w:lineRule="auto"/>
    </w:pPr>
  </w:style>
  <w:style w:type="character" w:customStyle="1" w:styleId="DeltaViewInsertion">
    <w:name w:val="DeltaView Insertion"/>
    <w:uiPriority w:val="99"/>
    <w:rsid w:val="00D72FE8"/>
    <w:rPr>
      <w:b/>
      <w:i/>
      <w:color w:val="000000"/>
    </w:rPr>
  </w:style>
  <w:style w:type="table" w:customStyle="1" w:styleId="TableGrid16">
    <w:name w:val="Table Grid16"/>
    <w:basedOn w:val="TableNormal"/>
    <w:next w:val="TableGrid"/>
    <w:uiPriority w:val="59"/>
    <w:rsid w:val="0021073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TabCaption">
    <w:name w:val="FigTab Caption"/>
    <w:basedOn w:val="Caption"/>
    <w:link w:val="FigTabCaptionChar"/>
    <w:uiPriority w:val="2"/>
    <w:qFormat/>
    <w:rsid w:val="0027261A"/>
    <w:pPr>
      <w:jc w:val="left"/>
    </w:pPr>
    <w:rPr>
      <w:color w:val="FFFFFF" w:themeColor="background1"/>
    </w:rPr>
  </w:style>
  <w:style w:type="character" w:customStyle="1" w:styleId="FigTabCaptionChar">
    <w:name w:val="FigTab Caption Char"/>
    <w:basedOn w:val="DefaultParagraphFont"/>
    <w:link w:val="FigTabCaption"/>
    <w:uiPriority w:val="2"/>
    <w:rsid w:val="0027261A"/>
    <w:rPr>
      <w:b/>
      <w:color w:val="FFFFFF" w:themeColor="background1"/>
      <w:sz w:val="20"/>
      <w:szCs w:val="24"/>
    </w:rPr>
  </w:style>
  <w:style w:type="table" w:customStyle="1" w:styleId="TableGrid11">
    <w:name w:val="Table Grid11"/>
    <w:basedOn w:val="TableNormal"/>
    <w:next w:val="TableGrid"/>
    <w:uiPriority w:val="59"/>
    <w:rsid w:val="006C003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A6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A6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A6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A6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11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611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11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0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0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C2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C2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CC2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DD5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49137">
      <w:bodyDiv w:val="1"/>
      <w:marLeft w:val="0"/>
      <w:marRight w:val="0"/>
      <w:marTop w:val="0"/>
      <w:marBottom w:val="0"/>
      <w:divBdr>
        <w:top w:val="none" w:sz="0" w:space="0" w:color="auto"/>
        <w:left w:val="none" w:sz="0" w:space="0" w:color="auto"/>
        <w:bottom w:val="none" w:sz="0" w:space="0" w:color="auto"/>
        <w:right w:val="none" w:sz="0" w:space="0" w:color="auto"/>
      </w:divBdr>
    </w:div>
    <w:div w:id="619184609">
      <w:bodyDiv w:val="1"/>
      <w:marLeft w:val="0"/>
      <w:marRight w:val="0"/>
      <w:marTop w:val="0"/>
      <w:marBottom w:val="0"/>
      <w:divBdr>
        <w:top w:val="none" w:sz="0" w:space="0" w:color="auto"/>
        <w:left w:val="none" w:sz="0" w:space="0" w:color="auto"/>
        <w:bottom w:val="none" w:sz="0" w:space="0" w:color="auto"/>
        <w:right w:val="none" w:sz="0" w:space="0" w:color="auto"/>
      </w:divBdr>
    </w:div>
    <w:div w:id="982464795">
      <w:bodyDiv w:val="1"/>
      <w:marLeft w:val="0"/>
      <w:marRight w:val="0"/>
      <w:marTop w:val="0"/>
      <w:marBottom w:val="0"/>
      <w:divBdr>
        <w:top w:val="none" w:sz="0" w:space="0" w:color="auto"/>
        <w:left w:val="none" w:sz="0" w:space="0" w:color="auto"/>
        <w:bottom w:val="none" w:sz="0" w:space="0" w:color="auto"/>
        <w:right w:val="none" w:sz="0" w:space="0" w:color="auto"/>
      </w:divBdr>
    </w:div>
    <w:div w:id="1034354846">
      <w:bodyDiv w:val="1"/>
      <w:marLeft w:val="0"/>
      <w:marRight w:val="0"/>
      <w:marTop w:val="0"/>
      <w:marBottom w:val="0"/>
      <w:divBdr>
        <w:top w:val="none" w:sz="0" w:space="0" w:color="auto"/>
        <w:left w:val="none" w:sz="0" w:space="0" w:color="auto"/>
        <w:bottom w:val="none" w:sz="0" w:space="0" w:color="auto"/>
        <w:right w:val="none" w:sz="0" w:space="0" w:color="auto"/>
      </w:divBdr>
    </w:div>
    <w:div w:id="1230732015">
      <w:bodyDiv w:val="1"/>
      <w:marLeft w:val="0"/>
      <w:marRight w:val="0"/>
      <w:marTop w:val="0"/>
      <w:marBottom w:val="0"/>
      <w:divBdr>
        <w:top w:val="none" w:sz="0" w:space="0" w:color="auto"/>
        <w:left w:val="none" w:sz="0" w:space="0" w:color="auto"/>
        <w:bottom w:val="none" w:sz="0" w:space="0" w:color="auto"/>
        <w:right w:val="none" w:sz="0" w:space="0" w:color="auto"/>
      </w:divBdr>
    </w:div>
    <w:div w:id="143459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rpaltd.co.uk/uploads/page_files/policy-options-final-9-oct-18.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urostat/ramon/nomenclatures/index.cfm?TargetUrl=LST_NOM_DTL&amp;StrNom=NACE_REV2&amp;StrLanguageCode=EN&amp;IntPcKey=&amp;StrLayoutCode=HIERARCH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B5EC5F424DF0438C02C794499518FB" ma:contentTypeVersion="0" ma:contentTypeDescription="Create a new document." ma:contentTypeScope="" ma:versionID="5ab65c60870f55e49362d4efb7fd413f">
  <xsd:schema xmlns:xsd="http://www.w3.org/2001/XMLSchema" xmlns:xs="http://www.w3.org/2001/XMLSchema" xmlns:p="http://schemas.microsoft.com/office/2006/metadata/properties" targetNamespace="http://schemas.microsoft.com/office/2006/metadata/properties" ma:root="true" ma:fieldsID="62ea347ee6c5493b9e14b1c149bab3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08AC0-3B0E-4A1D-9444-44E85304E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4FD925A-49C0-431C-8467-903E2984AA00}">
  <ds:schemaRefs>
    <ds:schemaRef ds:uri="http://schemas.microsoft.com/sharepoint/v3/contenttype/forms"/>
  </ds:schemaRefs>
</ds:datastoreItem>
</file>

<file path=customXml/itemProps3.xml><?xml version="1.0" encoding="utf-8"?>
<ds:datastoreItem xmlns:ds="http://schemas.openxmlformats.org/officeDocument/2006/customXml" ds:itemID="{D6B5199A-A478-4CFC-BAA4-130B6BB8A2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14FF2E-107D-4D08-9FDC-4553468F6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1884</Words>
  <Characters>10739</Characters>
  <Application>Microsoft Office Word</Application>
  <DocSecurity>8</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Fleet</dc:creator>
  <cp:lastModifiedBy>Liam Wakefield</cp:lastModifiedBy>
  <cp:revision>7</cp:revision>
  <cp:lastPrinted>2018-09-20T13:07:00Z</cp:lastPrinted>
  <dcterms:created xsi:type="dcterms:W3CDTF">2018-10-10T13:56:00Z</dcterms:created>
  <dcterms:modified xsi:type="dcterms:W3CDTF">2018-11-13T08:15:00Z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0x010100C4B5EC5F424DF0438C02C794499518FB</vt:lpwstr>
  </property>
</Properties>
</file>